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04" w:rsidRPr="00226420" w:rsidRDefault="00874804" w:rsidP="00226420">
      <w:pPr>
        <w:widowControl w:val="0"/>
        <w:autoSpaceDE w:val="0"/>
        <w:autoSpaceDN w:val="0"/>
        <w:spacing w:after="0" w:line="240" w:lineRule="auto"/>
        <w:ind w:left="285" w:right="1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bookmarkStart w:id="0" w:name="_Hlk174002128"/>
      <w:r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PHỤ</w:t>
      </w:r>
      <w:r w:rsidRPr="00226420">
        <w:rPr>
          <w:rFonts w:ascii="Times New Roman" w:eastAsia="Times New Roman" w:hAnsi="Times New Roman"/>
          <w:b/>
          <w:color w:val="000000" w:themeColor="text1"/>
          <w:spacing w:val="-5"/>
          <w:sz w:val="26"/>
          <w:szCs w:val="26"/>
        </w:rPr>
        <w:t xml:space="preserve"> LỤC</w:t>
      </w:r>
    </w:p>
    <w:p w:rsidR="00874804" w:rsidRPr="00226420" w:rsidRDefault="00874804" w:rsidP="00226420">
      <w:pPr>
        <w:widowControl w:val="0"/>
        <w:autoSpaceDE w:val="0"/>
        <w:autoSpaceDN w:val="0"/>
        <w:spacing w:after="0" w:line="240" w:lineRule="auto"/>
        <w:ind w:left="285"/>
        <w:jc w:val="center"/>
        <w:rPr>
          <w:rFonts w:ascii="Times New Roman" w:eastAsia="Times New Roman" w:hAnsi="Times New Roman"/>
          <w:i/>
          <w:color w:val="000000" w:themeColor="text1"/>
          <w:sz w:val="26"/>
          <w:szCs w:val="26"/>
          <w:lang w:val="en-US"/>
        </w:rPr>
      </w:pP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>(Kèm</w:t>
      </w:r>
      <w:r w:rsidRPr="00226420">
        <w:rPr>
          <w:rFonts w:ascii="Times New Roman" w:eastAsia="Times New Roman" w:hAnsi="Times New Roman"/>
          <w:i/>
          <w:color w:val="000000" w:themeColor="text1"/>
          <w:spacing w:val="-2"/>
          <w:sz w:val="26"/>
          <w:szCs w:val="26"/>
        </w:rPr>
        <w:t xml:space="preserve"> </w:t>
      </w: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>theo</w:t>
      </w:r>
      <w:r w:rsidRPr="00226420">
        <w:rPr>
          <w:rFonts w:ascii="Times New Roman" w:eastAsia="Times New Roman" w:hAnsi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>Công</w:t>
      </w:r>
      <w:r w:rsidRPr="00226420">
        <w:rPr>
          <w:rFonts w:ascii="Times New Roman" w:eastAsia="Times New Roman" w:hAnsi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>văn số</w:t>
      </w:r>
      <w:r w:rsidRPr="00226420">
        <w:rPr>
          <w:rFonts w:ascii="Times New Roman" w:eastAsia="Times New Roman" w:hAnsi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>7991/BGDĐT-GDTrH</w:t>
      </w:r>
      <w:r w:rsidRPr="00226420">
        <w:rPr>
          <w:rFonts w:ascii="Times New Roman" w:eastAsia="Times New Roman" w:hAnsi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>ngày</w:t>
      </w:r>
      <w:r w:rsidRPr="00226420">
        <w:rPr>
          <w:rFonts w:ascii="Times New Roman" w:eastAsia="Times New Roman" w:hAnsi="Times New Roman"/>
          <w:i/>
          <w:color w:val="000000" w:themeColor="text1"/>
          <w:spacing w:val="-2"/>
          <w:sz w:val="26"/>
          <w:szCs w:val="26"/>
        </w:rPr>
        <w:t xml:space="preserve"> </w:t>
      </w: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>17/12/2024</w:t>
      </w:r>
      <w:r w:rsidRPr="00226420">
        <w:rPr>
          <w:rFonts w:ascii="Times New Roman" w:eastAsia="Times New Roman" w:hAnsi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>của</w:t>
      </w:r>
      <w:r w:rsidRPr="00226420">
        <w:rPr>
          <w:rFonts w:ascii="Times New Roman" w:eastAsia="Times New Roman" w:hAnsi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226420">
        <w:rPr>
          <w:rFonts w:ascii="Times New Roman" w:eastAsia="Times New Roman" w:hAnsi="Times New Roman"/>
          <w:i/>
          <w:color w:val="000000" w:themeColor="text1"/>
          <w:sz w:val="26"/>
          <w:szCs w:val="26"/>
        </w:rPr>
        <w:t xml:space="preserve">Bộ </w:t>
      </w:r>
      <w:r w:rsidRPr="00226420">
        <w:rPr>
          <w:rFonts w:ascii="Times New Roman" w:eastAsia="Times New Roman" w:hAnsi="Times New Roman"/>
          <w:i/>
          <w:color w:val="000000" w:themeColor="text1"/>
          <w:spacing w:val="-2"/>
          <w:sz w:val="26"/>
          <w:szCs w:val="26"/>
        </w:rPr>
        <w:t>GDĐT)</w:t>
      </w:r>
    </w:p>
    <w:p w:rsidR="00874804" w:rsidRPr="00226420" w:rsidRDefault="00456527" w:rsidP="00226420">
      <w:pPr>
        <w:widowControl w:val="0"/>
        <w:tabs>
          <w:tab w:val="left" w:pos="5482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 xml:space="preserve">1. </w:t>
      </w:r>
      <w:r w:rsidR="00874804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MA</w:t>
      </w:r>
      <w:r w:rsidR="00874804" w:rsidRPr="00226420">
        <w:rPr>
          <w:rFonts w:ascii="Times New Roman" w:eastAsia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="00874804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TRẬN</w:t>
      </w:r>
      <w:r w:rsidR="00874804" w:rsidRPr="00226420">
        <w:rPr>
          <w:rFonts w:ascii="Times New Roman" w:eastAsia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="00874804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ĐỀ KIỂM</w:t>
      </w:r>
      <w:r w:rsidR="00874804" w:rsidRPr="00226420">
        <w:rPr>
          <w:rFonts w:ascii="Times New Roman" w:eastAsia="Times New Roman" w:hAnsi="Times New Roman"/>
          <w:b/>
          <w:color w:val="000000" w:themeColor="text1"/>
          <w:spacing w:val="-3"/>
          <w:sz w:val="26"/>
          <w:szCs w:val="26"/>
        </w:rPr>
        <w:t xml:space="preserve"> </w:t>
      </w:r>
      <w:r w:rsidR="00874804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TRA</w:t>
      </w:r>
      <w:r w:rsidR="00874804" w:rsidRPr="00226420">
        <w:rPr>
          <w:rFonts w:ascii="Times New Roman" w:eastAsia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="00874804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GIỮA KÌ II - MÔN ĐỊA LÍ 1</w:t>
      </w:r>
      <w:r w:rsidR="00874804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>0</w:t>
      </w:r>
      <w:r w:rsidR="00874804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-NĂM HỌC 2024-2025</w:t>
      </w:r>
    </w:p>
    <w:tbl>
      <w:tblPr>
        <w:tblpPr w:leftFromText="180" w:rightFromText="180" w:vertAnchor="text" w:horzAnchor="page" w:tblpX="889" w:tblpY="183"/>
        <w:tblOverlap w:val="never"/>
        <w:tblW w:w="15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3"/>
        <w:gridCol w:w="2176"/>
        <w:gridCol w:w="2835"/>
        <w:gridCol w:w="598"/>
        <w:gridCol w:w="643"/>
        <w:gridCol w:w="706"/>
        <w:gridCol w:w="598"/>
        <w:gridCol w:w="538"/>
        <w:gridCol w:w="704"/>
        <w:gridCol w:w="572"/>
        <w:gridCol w:w="567"/>
        <w:gridCol w:w="602"/>
        <w:gridCol w:w="426"/>
        <w:gridCol w:w="538"/>
        <w:gridCol w:w="596"/>
        <w:gridCol w:w="598"/>
        <w:gridCol w:w="539"/>
        <w:gridCol w:w="706"/>
        <w:gridCol w:w="692"/>
      </w:tblGrid>
      <w:tr w:rsidR="00874804" w:rsidRPr="00226420" w:rsidTr="008C4A14">
        <w:trPr>
          <w:trHeight w:val="830"/>
        </w:trPr>
        <w:tc>
          <w:tcPr>
            <w:tcW w:w="523" w:type="dxa"/>
            <w:vMerge w:val="restart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2176" w:type="dxa"/>
            <w:vMerge w:val="restart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6"/>
                <w:szCs w:val="26"/>
              </w:rPr>
              <w:t>Chủ</w:t>
            </w: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2"/>
                <w:sz w:val="26"/>
                <w:szCs w:val="26"/>
              </w:rPr>
              <w:t>đề/Chương</w:t>
            </w:r>
          </w:p>
        </w:tc>
        <w:tc>
          <w:tcPr>
            <w:tcW w:w="2835" w:type="dxa"/>
            <w:vMerge w:val="restart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221" w:right="109" w:hanging="99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Nội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dung/đơn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t>vị kiến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t>thức</w:t>
            </w:r>
          </w:p>
        </w:tc>
        <w:tc>
          <w:tcPr>
            <w:tcW w:w="7088" w:type="dxa"/>
            <w:gridSpan w:val="12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Mức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độ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đánh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giá</w:t>
            </w:r>
          </w:p>
        </w:tc>
        <w:tc>
          <w:tcPr>
            <w:tcW w:w="1843" w:type="dxa"/>
            <w:gridSpan w:val="3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9" w:right="9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Tổng</w:t>
            </w:r>
          </w:p>
        </w:tc>
        <w:tc>
          <w:tcPr>
            <w:tcW w:w="692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25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6"/>
                <w:szCs w:val="26"/>
              </w:rPr>
              <w:t>Tỉ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6"/>
                <w:szCs w:val="26"/>
              </w:rPr>
              <w:t>lệ</w:t>
            </w: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219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6"/>
                <w:szCs w:val="26"/>
              </w:rPr>
              <w:t>%</w:t>
            </w: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99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điểm</w:t>
            </w:r>
          </w:p>
        </w:tc>
      </w:tr>
      <w:tr w:rsidR="00874804" w:rsidRPr="00226420" w:rsidTr="008C4A14">
        <w:trPr>
          <w:trHeight w:val="275"/>
        </w:trPr>
        <w:tc>
          <w:tcPr>
            <w:tcW w:w="523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76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  <w:gridSpan w:val="9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TNKQ</w:t>
            </w:r>
          </w:p>
        </w:tc>
        <w:tc>
          <w:tcPr>
            <w:tcW w:w="1560" w:type="dxa"/>
            <w:gridSpan w:val="3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604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6"/>
                <w:szCs w:val="26"/>
              </w:rPr>
              <w:t>Tự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luận</w:t>
            </w:r>
          </w:p>
        </w:tc>
        <w:tc>
          <w:tcPr>
            <w:tcW w:w="1843" w:type="dxa"/>
            <w:gridSpan w:val="3"/>
            <w:vMerge w:val="restart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 w:val="restart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74804" w:rsidRPr="00226420" w:rsidTr="008C4A14">
        <w:trPr>
          <w:trHeight w:val="275"/>
        </w:trPr>
        <w:tc>
          <w:tcPr>
            <w:tcW w:w="523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76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47" w:type="dxa"/>
            <w:gridSpan w:val="3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305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8"/>
                <w:sz w:val="26"/>
                <w:szCs w:val="26"/>
              </w:rPr>
              <w:t>Nhiều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8"/>
                <w:sz w:val="26"/>
                <w:szCs w:val="26"/>
              </w:rPr>
              <w:t>lựa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8"/>
                <w:sz w:val="26"/>
                <w:szCs w:val="26"/>
              </w:rPr>
              <w:t>chọn</w:t>
            </w:r>
          </w:p>
        </w:tc>
        <w:tc>
          <w:tcPr>
            <w:tcW w:w="1840" w:type="dxa"/>
            <w:gridSpan w:val="3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323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“Đúng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–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Sai”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41" w:type="dxa"/>
            <w:gridSpan w:val="3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391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Trả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lời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ngắn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560" w:type="dxa"/>
            <w:gridSpan w:val="3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74804" w:rsidRPr="00226420" w:rsidTr="008C4A14">
        <w:trPr>
          <w:trHeight w:val="551"/>
        </w:trPr>
        <w:tc>
          <w:tcPr>
            <w:tcW w:w="523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76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43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70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7" w:right="80" w:firstLine="40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59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53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704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4" w:right="81" w:firstLine="40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572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567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602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right="92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42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53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59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right="86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59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5" w:right="4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539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70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99" w:right="88" w:firstLine="40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692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74804" w:rsidRPr="00226420" w:rsidTr="008C4A14">
        <w:trPr>
          <w:trHeight w:val="275"/>
        </w:trPr>
        <w:tc>
          <w:tcPr>
            <w:tcW w:w="523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217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Chủ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đề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1:</w:t>
            </w:r>
            <w:r w:rsidR="008C4A14"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Các nguồn lực, một số tiêu chí đánh giá sự phát triển kinh tế</w:t>
            </w:r>
          </w:p>
        </w:tc>
        <w:tc>
          <w:tcPr>
            <w:tcW w:w="2835" w:type="dxa"/>
          </w:tcPr>
          <w:p w:rsidR="00874804" w:rsidRPr="00226420" w:rsidRDefault="00874804" w:rsidP="0022642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1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1</w:t>
            </w:r>
            <w:r w:rsidRPr="00226420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.1.</w:t>
            </w:r>
            <w:r w:rsidRPr="00226420"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 xml:space="preserve"> Các nguồn lực phát triển kinh tế</w:t>
            </w:r>
          </w:p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43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4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72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2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2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39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6" w:type="dxa"/>
          </w:tcPr>
          <w:p w:rsidR="00874804" w:rsidRPr="00226420" w:rsidRDefault="00874804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874804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</w:tr>
      <w:tr w:rsidR="00B448AD" w:rsidRPr="00226420" w:rsidTr="008C4A14">
        <w:trPr>
          <w:trHeight w:val="276"/>
        </w:trPr>
        <w:tc>
          <w:tcPr>
            <w:tcW w:w="523" w:type="dxa"/>
            <w:vMerge w:val="restart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2176" w:type="dxa"/>
            <w:vMerge w:val="restart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Chủ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đề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2:</w:t>
            </w:r>
          </w:p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>Địa lí ngành nông nghiệp, lâm nghiệp, thủy sản</w:t>
            </w:r>
          </w:p>
        </w:tc>
        <w:tc>
          <w:tcPr>
            <w:tcW w:w="2835" w:type="dxa"/>
            <w:shd w:val="clear" w:color="auto" w:fill="auto"/>
          </w:tcPr>
          <w:p w:rsidR="00B448AD" w:rsidRPr="00226420" w:rsidRDefault="00B448AD" w:rsidP="00226420">
            <w:pPr>
              <w:spacing w:after="0" w:line="240" w:lineRule="auto"/>
              <w:ind w:left="141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2.1</w:t>
            </w: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Địa lí ngành nông nghiệp.</w:t>
            </w: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43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4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0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3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39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</w:tr>
      <w:tr w:rsidR="00B448AD" w:rsidRPr="00226420" w:rsidTr="008C4A14">
        <w:trPr>
          <w:trHeight w:val="277"/>
        </w:trPr>
        <w:tc>
          <w:tcPr>
            <w:tcW w:w="523" w:type="dxa"/>
            <w:vMerge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76" w:type="dxa"/>
            <w:vMerge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B448AD" w:rsidRPr="00226420" w:rsidRDefault="00B448AD" w:rsidP="00226420">
            <w:pPr>
              <w:spacing w:after="0" w:line="240" w:lineRule="auto"/>
              <w:ind w:left="141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22642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en-US"/>
              </w:rPr>
              <w:t>.2.</w:t>
            </w:r>
            <w:r w:rsidRPr="00226420">
              <w:rPr>
                <w:rFonts w:ascii="Times New Roman" w:eastAsia="Times New Roman" w:hAnsi="Times New Roman"/>
                <w:i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 Địa lí ngành lâm nghiệp và ngành thủy sản.</w:t>
            </w: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43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4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7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39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</w:tr>
      <w:tr w:rsidR="00B448AD" w:rsidRPr="00226420" w:rsidTr="008C4A14">
        <w:trPr>
          <w:trHeight w:val="275"/>
        </w:trPr>
        <w:tc>
          <w:tcPr>
            <w:tcW w:w="523" w:type="dxa"/>
            <w:vMerge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76" w:type="dxa"/>
            <w:vMerge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B448AD" w:rsidRPr="00226420" w:rsidRDefault="00B448AD" w:rsidP="00226420">
            <w:pPr>
              <w:spacing w:after="0" w:line="240" w:lineRule="auto"/>
              <w:ind w:left="141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Style w:val="fontstyle01"/>
                <w:rFonts w:ascii="Times New Roman" w:hAnsi="Times New Roman"/>
                <w:sz w:val="26"/>
                <w:szCs w:val="26"/>
              </w:rPr>
              <w:t>2.3</w:t>
            </w:r>
            <w:r w:rsidRPr="00226420">
              <w:rPr>
                <w:rStyle w:val="fontstyle01"/>
                <w:rFonts w:ascii="Times New Roman" w:hAnsi="Times New Roman"/>
                <w:sz w:val="26"/>
                <w:szCs w:val="26"/>
                <w:lang w:val="en-US"/>
              </w:rPr>
              <w:t xml:space="preserve">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 Sản lượng lương thực thế giới</w:t>
            </w: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43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4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7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42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39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92" w:type="dxa"/>
          </w:tcPr>
          <w:p w:rsidR="00B448AD" w:rsidRPr="00226420" w:rsidRDefault="00B448AD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</w:tr>
      <w:tr w:rsidR="00443DB5" w:rsidRPr="00226420" w:rsidTr="008C4A14">
        <w:trPr>
          <w:trHeight w:val="275"/>
        </w:trPr>
        <w:tc>
          <w:tcPr>
            <w:tcW w:w="523" w:type="dxa"/>
            <w:vMerge w:val="restart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443DB5" w:rsidRPr="00226420" w:rsidRDefault="00AF5E26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176" w:type="dxa"/>
            <w:vMerge w:val="restart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 xml:space="preserve"> Chủ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đề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  <w:lang w:val="en-US"/>
              </w:rPr>
              <w:t>3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:</w:t>
            </w:r>
          </w:p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ind w:left="49"/>
              <w:rPr>
                <w:rFonts w:ascii="Times New Roman" w:eastAsia="Times New Roman" w:hAnsi="Times New Roman"/>
                <w:i/>
                <w:i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 xml:space="preserve">Địa lí ngành </w:t>
            </w:r>
            <w:r w:rsidRPr="00226420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US"/>
              </w:rPr>
              <w:t>công nghiệp</w:t>
            </w:r>
          </w:p>
        </w:tc>
        <w:tc>
          <w:tcPr>
            <w:tcW w:w="2835" w:type="dxa"/>
            <w:shd w:val="clear" w:color="auto" w:fill="auto"/>
          </w:tcPr>
          <w:p w:rsidR="00443DB5" w:rsidRPr="00226420" w:rsidRDefault="00443DB5" w:rsidP="00226420">
            <w:pPr>
              <w:spacing w:after="0" w:line="240" w:lineRule="auto"/>
              <w:ind w:left="141"/>
              <w:rPr>
                <w:rStyle w:val="fontstyle01"/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 xml:space="preserve">3.1.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Địa lí một số ngành công nghiệp.</w:t>
            </w: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643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4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7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42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539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9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</w:tr>
      <w:tr w:rsidR="00443DB5" w:rsidRPr="00226420" w:rsidTr="008C4A14">
        <w:trPr>
          <w:trHeight w:val="275"/>
        </w:trPr>
        <w:tc>
          <w:tcPr>
            <w:tcW w:w="523" w:type="dxa"/>
            <w:vMerge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176" w:type="dxa"/>
            <w:vMerge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443DB5" w:rsidRPr="00226420" w:rsidRDefault="00443DB5" w:rsidP="00226420">
            <w:pPr>
              <w:spacing w:after="0" w:line="240" w:lineRule="auto"/>
              <w:ind w:left="141"/>
              <w:rPr>
                <w:rStyle w:val="fontstyle01"/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 xml:space="preserve">3.2.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Tổ chức lãnh thổ công nghiệp</w:t>
            </w: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643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3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4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7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0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2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539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70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9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</w:tr>
      <w:tr w:rsidR="00443DB5" w:rsidRPr="00226420" w:rsidTr="008C4A14">
        <w:trPr>
          <w:trHeight w:val="275"/>
        </w:trPr>
        <w:tc>
          <w:tcPr>
            <w:tcW w:w="523" w:type="dxa"/>
            <w:vMerge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176" w:type="dxa"/>
            <w:vMerge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443DB5" w:rsidRPr="00226420" w:rsidRDefault="00443DB5" w:rsidP="00226420">
            <w:pPr>
              <w:spacing w:after="0" w:line="240" w:lineRule="auto"/>
              <w:ind w:left="141"/>
              <w:rPr>
                <w:rStyle w:val="fontstyle01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 xml:space="preserve">3.3.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Tác động c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ủa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 công nghiệp đối với môi trường, phát triển năng lượng tái tạo, định hướng phát triển công nghiệp trong tương lai.</w:t>
            </w: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43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4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0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2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39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706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2" w:type="dxa"/>
          </w:tcPr>
          <w:p w:rsidR="00443DB5" w:rsidRPr="00226420" w:rsidRDefault="00443DB5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</w:tr>
      <w:tr w:rsidR="00581AAF" w:rsidRPr="00226420" w:rsidTr="008C4A14">
        <w:trPr>
          <w:trHeight w:val="275"/>
        </w:trPr>
        <w:tc>
          <w:tcPr>
            <w:tcW w:w="523" w:type="dxa"/>
          </w:tcPr>
          <w:p w:rsidR="00581AAF" w:rsidRPr="00226420" w:rsidRDefault="00AF5E26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lastRenderedPageBreak/>
              <w:t>4</w:t>
            </w:r>
          </w:p>
        </w:tc>
        <w:tc>
          <w:tcPr>
            <w:tcW w:w="217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 xml:space="preserve"> Chủ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đề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  <w:lang w:val="en-US"/>
              </w:rPr>
              <w:t>4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:</w:t>
            </w:r>
          </w:p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>Địa lí ngành dịch vụ</w:t>
            </w:r>
          </w:p>
        </w:tc>
        <w:tc>
          <w:tcPr>
            <w:tcW w:w="2835" w:type="dxa"/>
            <w:shd w:val="clear" w:color="auto" w:fill="auto"/>
          </w:tcPr>
          <w:p w:rsidR="00581AAF" w:rsidRPr="00226420" w:rsidRDefault="00581AAF" w:rsidP="00226420">
            <w:pPr>
              <w:spacing w:after="0" w:line="240" w:lineRule="auto"/>
              <w:ind w:left="14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>4.</w:t>
            </w: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1.</w:t>
            </w: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Địa lí ngành 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giao thông vận tải</w:t>
            </w:r>
          </w:p>
        </w:tc>
        <w:tc>
          <w:tcPr>
            <w:tcW w:w="59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643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3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4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72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02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2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3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59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539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70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92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581AAF" w:rsidRPr="00226420" w:rsidTr="008C4A14">
        <w:trPr>
          <w:trHeight w:val="326"/>
        </w:trPr>
        <w:tc>
          <w:tcPr>
            <w:tcW w:w="5534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2121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Tổng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số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câu</w:t>
            </w:r>
          </w:p>
        </w:tc>
        <w:tc>
          <w:tcPr>
            <w:tcW w:w="59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43" w:type="dxa"/>
          </w:tcPr>
          <w:p w:rsidR="00581AAF" w:rsidRPr="00226420" w:rsidRDefault="002F7C7C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70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9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3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4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72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02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2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3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9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9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  <w:r w:rsidR="00DF0947"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539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70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692" w:type="dxa"/>
            <w:shd w:val="clear" w:color="auto" w:fill="E7E6E6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26</w:t>
            </w:r>
          </w:p>
        </w:tc>
      </w:tr>
      <w:tr w:rsidR="00581AAF" w:rsidRPr="00226420" w:rsidTr="008C4A14">
        <w:trPr>
          <w:trHeight w:val="278"/>
        </w:trPr>
        <w:tc>
          <w:tcPr>
            <w:tcW w:w="5534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1984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Tổng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số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điểm</w:t>
            </w:r>
          </w:p>
        </w:tc>
        <w:tc>
          <w:tcPr>
            <w:tcW w:w="1947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7" w:right="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4"/>
                <w:sz w:val="26"/>
                <w:szCs w:val="26"/>
              </w:rPr>
              <w:t>3,0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4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1840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2,0</w:t>
            </w:r>
          </w:p>
        </w:tc>
        <w:tc>
          <w:tcPr>
            <w:tcW w:w="1741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2,0</w:t>
            </w:r>
          </w:p>
        </w:tc>
        <w:tc>
          <w:tcPr>
            <w:tcW w:w="1560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3,0</w:t>
            </w:r>
          </w:p>
        </w:tc>
        <w:tc>
          <w:tcPr>
            <w:tcW w:w="59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1" w:right="5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4,0</w:t>
            </w:r>
          </w:p>
        </w:tc>
        <w:tc>
          <w:tcPr>
            <w:tcW w:w="539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2" w:right="2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3,0</w:t>
            </w:r>
          </w:p>
        </w:tc>
        <w:tc>
          <w:tcPr>
            <w:tcW w:w="70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3,0</w:t>
            </w:r>
          </w:p>
        </w:tc>
        <w:tc>
          <w:tcPr>
            <w:tcW w:w="692" w:type="dxa"/>
            <w:shd w:val="clear" w:color="auto" w:fill="E7E6E6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10,0</w:t>
            </w:r>
          </w:p>
        </w:tc>
      </w:tr>
      <w:tr w:rsidR="00581AAF" w:rsidRPr="00226420" w:rsidTr="008C4A14">
        <w:trPr>
          <w:trHeight w:val="277"/>
        </w:trPr>
        <w:tc>
          <w:tcPr>
            <w:tcW w:w="5534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Tỉ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lệ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6"/>
                <w:szCs w:val="26"/>
              </w:rPr>
              <w:t>%</w:t>
            </w:r>
          </w:p>
        </w:tc>
        <w:tc>
          <w:tcPr>
            <w:tcW w:w="1947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1840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20</w:t>
            </w:r>
          </w:p>
        </w:tc>
        <w:tc>
          <w:tcPr>
            <w:tcW w:w="1741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20</w:t>
            </w:r>
          </w:p>
        </w:tc>
        <w:tc>
          <w:tcPr>
            <w:tcW w:w="1560" w:type="dxa"/>
            <w:gridSpan w:val="3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598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1" w:right="5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40</w:t>
            </w:r>
          </w:p>
        </w:tc>
        <w:tc>
          <w:tcPr>
            <w:tcW w:w="539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left="2" w:right="2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706" w:type="dxa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692" w:type="dxa"/>
            <w:shd w:val="clear" w:color="auto" w:fill="E7E6E6"/>
          </w:tcPr>
          <w:p w:rsidR="00581AAF" w:rsidRPr="00226420" w:rsidRDefault="00581AAF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100</w:t>
            </w:r>
          </w:p>
        </w:tc>
      </w:tr>
    </w:tbl>
    <w:p w:rsidR="003C2169" w:rsidRPr="00226420" w:rsidRDefault="002616C3" w:rsidP="002264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</w:pPr>
      <w:r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 xml:space="preserve">  </w:t>
      </w:r>
      <w:r w:rsidR="00456527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 xml:space="preserve">2. 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BẢNG</w:t>
      </w:r>
      <w:r w:rsidR="003C2169" w:rsidRPr="00226420">
        <w:rPr>
          <w:rFonts w:ascii="Times New Roman" w:eastAsia="Times New Roman" w:hAnsi="Times New Roman"/>
          <w:b/>
          <w:color w:val="000000" w:themeColor="text1"/>
          <w:spacing w:val="-5"/>
          <w:sz w:val="26"/>
          <w:szCs w:val="26"/>
        </w:rPr>
        <w:t xml:space="preserve"> 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ĐẶC</w:t>
      </w:r>
      <w:r w:rsidR="003C2169" w:rsidRPr="00226420">
        <w:rPr>
          <w:rFonts w:ascii="Times New Roman" w:eastAsia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TẢ</w:t>
      </w:r>
      <w:r w:rsidR="003C2169" w:rsidRPr="00226420">
        <w:rPr>
          <w:rFonts w:ascii="Times New Roman" w:eastAsia="Times New Roman" w:hAnsi="Times New Roman"/>
          <w:b/>
          <w:color w:val="000000" w:themeColor="text1"/>
          <w:spacing w:val="-1"/>
          <w:sz w:val="26"/>
          <w:szCs w:val="26"/>
        </w:rPr>
        <w:t xml:space="preserve"> 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ĐỀ</w:t>
      </w:r>
      <w:r w:rsidR="003C2169" w:rsidRPr="00226420">
        <w:rPr>
          <w:rFonts w:ascii="Times New Roman" w:eastAsia="Times New Roman" w:hAnsi="Times New Roman"/>
          <w:b/>
          <w:color w:val="000000" w:themeColor="text1"/>
          <w:spacing w:val="-1"/>
          <w:sz w:val="26"/>
          <w:szCs w:val="26"/>
        </w:rPr>
        <w:t xml:space="preserve"> 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KIỂM</w:t>
      </w:r>
      <w:r w:rsidR="003C2169" w:rsidRPr="00226420">
        <w:rPr>
          <w:rFonts w:ascii="Times New Roman" w:eastAsia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TRA</w:t>
      </w:r>
      <w:r w:rsidR="003C2169" w:rsidRPr="00226420">
        <w:rPr>
          <w:rFonts w:ascii="Times New Roman" w:eastAsia="Times New Roman" w:hAnsi="Times New Roman"/>
          <w:b/>
          <w:color w:val="000000" w:themeColor="text1"/>
          <w:spacing w:val="-2"/>
          <w:sz w:val="26"/>
          <w:szCs w:val="26"/>
        </w:rPr>
        <w:t xml:space="preserve"> 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GIỮA KÌ II - MÔN ĐỊA LÍ 1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en-US"/>
        </w:rPr>
        <w:t>0</w:t>
      </w:r>
      <w:r w:rsidR="003C2169" w:rsidRPr="00226420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- NĂM HỌC 2024-2025</w:t>
      </w:r>
    </w:p>
    <w:tbl>
      <w:tblPr>
        <w:tblW w:w="14741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1"/>
        <w:gridCol w:w="1463"/>
        <w:gridCol w:w="1984"/>
        <w:gridCol w:w="2963"/>
        <w:gridCol w:w="597"/>
        <w:gridCol w:w="676"/>
        <w:gridCol w:w="634"/>
        <w:gridCol w:w="597"/>
        <w:gridCol w:w="756"/>
        <w:gridCol w:w="617"/>
        <w:gridCol w:w="597"/>
        <w:gridCol w:w="590"/>
        <w:gridCol w:w="620"/>
        <w:gridCol w:w="597"/>
        <w:gridCol w:w="678"/>
        <w:gridCol w:w="851"/>
      </w:tblGrid>
      <w:tr w:rsidR="006D1EBB" w:rsidRPr="00226420" w:rsidTr="00226420">
        <w:trPr>
          <w:trHeight w:val="433"/>
        </w:trPr>
        <w:tc>
          <w:tcPr>
            <w:tcW w:w="521" w:type="dxa"/>
            <w:vMerge w:val="restart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1463" w:type="dxa"/>
            <w:vMerge w:val="restart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6"/>
                <w:szCs w:val="26"/>
              </w:rPr>
              <w:t>Chủ</w:t>
            </w: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2"/>
                <w:sz w:val="26"/>
                <w:szCs w:val="26"/>
              </w:rPr>
              <w:t>đề/Chương</w:t>
            </w:r>
          </w:p>
        </w:tc>
        <w:tc>
          <w:tcPr>
            <w:tcW w:w="1984" w:type="dxa"/>
            <w:vMerge w:val="restart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80" w:right="165" w:hanging="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Nội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dung/đơn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vi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t>kiến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t>thức</w:t>
            </w:r>
          </w:p>
        </w:tc>
        <w:tc>
          <w:tcPr>
            <w:tcW w:w="2963" w:type="dxa"/>
            <w:vMerge w:val="restart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543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Yêu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cầu cần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đạt</w:t>
            </w:r>
          </w:p>
        </w:tc>
        <w:tc>
          <w:tcPr>
            <w:tcW w:w="7810" w:type="dxa"/>
            <w:gridSpan w:val="12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Số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câu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hỏi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ở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các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mức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độ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đánh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giá</w:t>
            </w:r>
          </w:p>
        </w:tc>
      </w:tr>
      <w:tr w:rsidR="006D1EBB" w:rsidRPr="00226420" w:rsidTr="00226420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684" w:type="dxa"/>
            <w:gridSpan w:val="9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4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TNKQ</w:t>
            </w:r>
          </w:p>
        </w:tc>
        <w:tc>
          <w:tcPr>
            <w:tcW w:w="2126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615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6"/>
                <w:szCs w:val="26"/>
              </w:rPr>
              <w:t>Tự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luận</w:t>
            </w:r>
          </w:p>
        </w:tc>
      </w:tr>
      <w:tr w:rsidR="006D1EBB" w:rsidRPr="00226420" w:rsidTr="00226420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07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307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8"/>
                <w:sz w:val="26"/>
                <w:szCs w:val="26"/>
              </w:rPr>
              <w:t>Nhiều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8"/>
                <w:sz w:val="26"/>
                <w:szCs w:val="26"/>
              </w:rPr>
              <w:t>lựa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8"/>
                <w:sz w:val="26"/>
                <w:szCs w:val="26"/>
              </w:rPr>
              <w:t>chọn</w:t>
            </w:r>
          </w:p>
        </w:tc>
        <w:tc>
          <w:tcPr>
            <w:tcW w:w="1970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450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“Đúng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–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Sai”</w:t>
            </w:r>
          </w:p>
        </w:tc>
        <w:tc>
          <w:tcPr>
            <w:tcW w:w="1807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438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Trả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lời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i/>
                <w:color w:val="000000" w:themeColor="text1"/>
                <w:spacing w:val="-6"/>
                <w:sz w:val="26"/>
                <w:szCs w:val="26"/>
              </w:rPr>
              <w:t>ngắn</w:t>
            </w:r>
          </w:p>
        </w:tc>
        <w:tc>
          <w:tcPr>
            <w:tcW w:w="2126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833"/>
        </w:trPr>
        <w:tc>
          <w:tcPr>
            <w:tcW w:w="521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76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634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right="75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597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756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94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617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right="73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597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590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620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right="71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  <w:tc>
          <w:tcPr>
            <w:tcW w:w="597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678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851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18" w:right="67" w:firstLine="40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 xml:space="preserve">Vận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dụng</w:t>
            </w:r>
          </w:p>
        </w:tc>
      </w:tr>
      <w:tr w:rsidR="006D1EBB" w:rsidRPr="00226420" w:rsidTr="00226420">
        <w:trPr>
          <w:trHeight w:val="552"/>
        </w:trPr>
        <w:tc>
          <w:tcPr>
            <w:tcW w:w="521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1463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Chủ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đề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1:</w:t>
            </w: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Các nguồn lực, một số tiêu chí đánh giá sự phát triển kinh tế</w:t>
            </w:r>
          </w:p>
        </w:tc>
        <w:tc>
          <w:tcPr>
            <w:tcW w:w="1984" w:type="dxa"/>
            <w:shd w:val="clear" w:color="auto" w:fill="auto"/>
          </w:tcPr>
          <w:p w:rsidR="006D1EBB" w:rsidRPr="00226420" w:rsidRDefault="006D1EBB" w:rsidP="0022642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Calibri" w:hAnsi="Times New Roman"/>
                <w:b/>
                <w:spacing w:val="-8"/>
                <w:sz w:val="26"/>
                <w:szCs w:val="26"/>
              </w:rPr>
              <w:t>1</w:t>
            </w:r>
            <w:r w:rsidRPr="00226420">
              <w:rPr>
                <w:rFonts w:ascii="Times New Roman" w:eastAsia="Calibri" w:hAnsi="Times New Roman"/>
                <w:b/>
                <w:spacing w:val="-8"/>
                <w:sz w:val="26"/>
                <w:szCs w:val="26"/>
                <w:lang w:val="en-US"/>
              </w:rPr>
              <w:t>.1.</w:t>
            </w:r>
            <w:r w:rsidRPr="00226420">
              <w:rPr>
                <w:rFonts w:ascii="Times New Roman" w:eastAsia="Calibri" w:hAnsi="Times New Roman"/>
                <w:spacing w:val="-8"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 xml:space="preserve"> Các nguồn lực phát triển kinh tế</w:t>
            </w: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63" w:type="dxa"/>
          </w:tcPr>
          <w:p w:rsidR="006D1EBB" w:rsidRPr="00226420" w:rsidRDefault="006D1EBB" w:rsidP="0022642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8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- </w:t>
            </w: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Biết</w:t>
            </w:r>
            <w:r w:rsidRPr="00226420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được các cách phân loại </w:t>
            </w: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nguồn lực phát triển kinh tế</w:t>
            </w: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2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- Hiểu</w:t>
            </w: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 xml:space="preserve"> cách xác định nguồn lực đóng vai trò quan trọng trong nguồn lực kinh tế- xã hội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7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551"/>
        </w:trPr>
        <w:tc>
          <w:tcPr>
            <w:tcW w:w="521" w:type="dxa"/>
            <w:vMerge w:val="restart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1463" w:type="dxa"/>
            <w:vMerge w:val="restart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Chủ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đề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2:</w:t>
            </w: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>Địa lí ngành nông nghiệp, lâm nghiệp, thủy sản</w:t>
            </w:r>
          </w:p>
        </w:tc>
        <w:tc>
          <w:tcPr>
            <w:tcW w:w="1984" w:type="dxa"/>
            <w:shd w:val="clear" w:color="auto" w:fill="auto"/>
          </w:tcPr>
          <w:p w:rsidR="006D1EBB" w:rsidRPr="00226420" w:rsidRDefault="006D1EBB" w:rsidP="002264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2.1</w:t>
            </w: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Địa lí ngành nông nghiệp.</w:t>
            </w:r>
          </w:p>
          <w:p w:rsidR="006D1EBB" w:rsidRPr="00226420" w:rsidRDefault="006D1EBB" w:rsidP="002264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6"/>
                <w:szCs w:val="26"/>
                <w:lang w:eastAsia="vi-VN" w:bidi="vi-VN"/>
              </w:rPr>
            </w:pPr>
          </w:p>
        </w:tc>
        <w:tc>
          <w:tcPr>
            <w:tcW w:w="2963" w:type="dxa"/>
          </w:tcPr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-</w:t>
            </w:r>
            <w:r w:rsidR="003923B2"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Biết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được v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ai trò, đặc điểm ngành trồng trọt</w:t>
            </w:r>
          </w:p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 Hiểu </w:t>
            </w: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lí do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s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ự phân bố cây lương thực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7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78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551"/>
        </w:trPr>
        <w:tc>
          <w:tcPr>
            <w:tcW w:w="521" w:type="dxa"/>
            <w:vMerge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Merge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6D1EBB" w:rsidRPr="00226420" w:rsidRDefault="006D1EBB" w:rsidP="002264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22642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en-US"/>
              </w:rPr>
              <w:t>.2.</w:t>
            </w:r>
            <w:r w:rsidRPr="00226420">
              <w:rPr>
                <w:rFonts w:ascii="Times New Roman" w:eastAsia="Times New Roman" w:hAnsi="Times New Roman"/>
                <w:i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 Địa lí ngành lâm nghiệp và ngành thủy sản.</w:t>
            </w:r>
          </w:p>
          <w:p w:rsidR="006D1EBB" w:rsidRPr="00226420" w:rsidRDefault="006D1EBB" w:rsidP="002264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eastAsia="vi-VN" w:bidi="vi-VN"/>
              </w:rPr>
            </w:pPr>
          </w:p>
        </w:tc>
        <w:tc>
          <w:tcPr>
            <w:tcW w:w="2963" w:type="dxa"/>
          </w:tcPr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>-</w:t>
            </w: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>Biết</w:t>
            </w: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 được</w:t>
            </w: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 xml:space="preserve"> các hoạt động thủy sản</w:t>
            </w: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2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- Xác định sự phân bố nuôi trồng thủy sản ở Đông Nam Á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7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551"/>
        </w:trPr>
        <w:tc>
          <w:tcPr>
            <w:tcW w:w="521" w:type="dxa"/>
            <w:vMerge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3" w:type="dxa"/>
            <w:vMerge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6D1EBB" w:rsidRPr="00226420" w:rsidRDefault="006D1EBB" w:rsidP="002264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Style w:val="fontstyle01"/>
                <w:rFonts w:ascii="Times New Roman" w:hAnsi="Times New Roman"/>
                <w:sz w:val="26"/>
                <w:szCs w:val="26"/>
              </w:rPr>
              <w:t>2.3</w:t>
            </w:r>
            <w:r w:rsidRPr="00226420">
              <w:rPr>
                <w:rStyle w:val="fontstyle01"/>
                <w:rFonts w:ascii="Times New Roman" w:hAnsi="Times New Roman"/>
                <w:sz w:val="26"/>
                <w:szCs w:val="26"/>
                <w:lang w:val="en-US"/>
              </w:rPr>
              <w:t xml:space="preserve">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 Sản lượng lương thực thế giới</w:t>
            </w:r>
          </w:p>
        </w:tc>
        <w:tc>
          <w:tcPr>
            <w:tcW w:w="2963" w:type="dxa"/>
          </w:tcPr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-</w:t>
            </w:r>
            <w:r w:rsidR="003923B2" w:rsidRPr="002264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="003923B2" w:rsidRPr="0022642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Vận dụng</w:t>
            </w:r>
            <w:r w:rsidR="003923B2" w:rsidRPr="002264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t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</w:rPr>
              <w:t>ính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được 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</w:rPr>
              <w:t>cơ cấu sản lượng cây lúa gạo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trên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thế giới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551"/>
        </w:trPr>
        <w:tc>
          <w:tcPr>
            <w:tcW w:w="521" w:type="dxa"/>
            <w:vMerge w:val="restart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33</w:t>
            </w:r>
          </w:p>
        </w:tc>
        <w:tc>
          <w:tcPr>
            <w:tcW w:w="1463" w:type="dxa"/>
            <w:vMerge w:val="restart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 xml:space="preserve"> Chủ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đề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  <w:lang w:val="en-US"/>
              </w:rPr>
              <w:t>3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:</w:t>
            </w: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 xml:space="preserve">Địa lí ngành </w:t>
            </w:r>
            <w:r w:rsidRPr="00226420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US"/>
              </w:rPr>
              <w:t>công nghiệp</w:t>
            </w:r>
          </w:p>
        </w:tc>
        <w:tc>
          <w:tcPr>
            <w:tcW w:w="1984" w:type="dxa"/>
            <w:shd w:val="clear" w:color="auto" w:fill="auto"/>
          </w:tcPr>
          <w:p w:rsidR="006D1EBB" w:rsidRPr="00226420" w:rsidRDefault="006D1EBB" w:rsidP="00226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 xml:space="preserve">3.1.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Địa lí một số ngành công nghiệp.</w:t>
            </w:r>
          </w:p>
        </w:tc>
        <w:tc>
          <w:tcPr>
            <w:tcW w:w="2963" w:type="dxa"/>
          </w:tcPr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- Biết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được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 CN khai thác và CN chế biến</w:t>
            </w:r>
          </w:p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-</w:t>
            </w: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Hiểu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sự phân bố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CN sản xuất hàng tiêu dung</w:t>
            </w:r>
          </w:p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- Vận dụng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t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</w:rPr>
              <w:t>ính tốc độ tăng trưởng dầu mỏ</w:t>
            </w:r>
          </w:p>
          <w:p w:rsidR="006D1EBB" w:rsidRPr="00226420" w:rsidRDefault="006D1EBB" w:rsidP="002264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67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551"/>
        </w:trPr>
        <w:tc>
          <w:tcPr>
            <w:tcW w:w="521" w:type="dxa"/>
            <w:vMerge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Merge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6D1EBB" w:rsidRPr="00226420" w:rsidRDefault="006D1EBB" w:rsidP="00226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 xml:space="preserve">3.2.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Tổ chức lãnh thổ công nghiệp</w:t>
            </w:r>
          </w:p>
        </w:tc>
        <w:tc>
          <w:tcPr>
            <w:tcW w:w="2963" w:type="dxa"/>
          </w:tcPr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Biết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được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uan niệm, vai trò tổ chức lãnh thổ công nghiệp</w:t>
            </w:r>
          </w:p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3923B2"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Hiểu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đ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ặc điểm điểm công nghiệp và trung tâm công nghiệp</w:t>
            </w:r>
          </w:p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- Vận dụng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t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ính được tỉ lệ khu công nghiệp tại Việt Nam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67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551"/>
        </w:trPr>
        <w:tc>
          <w:tcPr>
            <w:tcW w:w="521" w:type="dxa"/>
            <w:vMerge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Merge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6D1EBB" w:rsidRPr="00226420" w:rsidRDefault="006D1EBB" w:rsidP="0022642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 xml:space="preserve">3.3.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Tác động c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ủa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 công nghiệp đối với môi trường, phát triển năng lượng tái tạo, định hướng phát triển công nghiệp trong tương lai.</w:t>
            </w:r>
          </w:p>
        </w:tc>
        <w:tc>
          <w:tcPr>
            <w:tcW w:w="2963" w:type="dxa"/>
          </w:tcPr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-</w:t>
            </w:r>
            <w:r w:rsidR="003923B2"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Biết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x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>ác định năng lượng tái tạo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</w:p>
          <w:p w:rsidR="006D1EBB" w:rsidRPr="00226420" w:rsidRDefault="00607CF3" w:rsidP="00226420">
            <w:pPr>
              <w:pStyle w:val="NormalWeb"/>
              <w:spacing w:before="0" w:beforeAutospacing="0" w:after="0" w:afterAutospacing="0"/>
              <w:ind w:left="128"/>
              <w:rPr>
                <w:color w:val="000000"/>
                <w:sz w:val="26"/>
                <w:szCs w:val="26"/>
              </w:rPr>
            </w:pPr>
            <w:r w:rsidRPr="00226420">
              <w:rPr>
                <w:sz w:val="26"/>
                <w:szCs w:val="26"/>
              </w:rPr>
              <w:t>-</w:t>
            </w:r>
            <w:r w:rsidR="003923B2" w:rsidRPr="00226420">
              <w:rPr>
                <w:sz w:val="26"/>
                <w:szCs w:val="26"/>
              </w:rPr>
              <w:t xml:space="preserve"> </w:t>
            </w:r>
            <w:r w:rsidRPr="00226420">
              <w:rPr>
                <w:b/>
                <w:bCs/>
                <w:sz w:val="26"/>
                <w:szCs w:val="26"/>
              </w:rPr>
              <w:t>Hiểu</w:t>
            </w:r>
            <w:r w:rsidRPr="00226420">
              <w:rPr>
                <w:sz w:val="26"/>
                <w:szCs w:val="26"/>
              </w:rPr>
              <w:t xml:space="preserve"> </w:t>
            </w:r>
            <w:r w:rsidRPr="00226420">
              <w:rPr>
                <w:color w:val="000000"/>
                <w:sz w:val="26"/>
                <w:szCs w:val="26"/>
              </w:rPr>
              <w:t>m</w:t>
            </w:r>
            <w:r w:rsidR="006D1EBB" w:rsidRPr="00226420">
              <w:rPr>
                <w:color w:val="000000"/>
                <w:sz w:val="26"/>
                <w:szCs w:val="26"/>
              </w:rPr>
              <w:t>ục đích việc đẩy mạnh sử dụng các nguồn năng lượng tái tạo</w:t>
            </w:r>
          </w:p>
          <w:p w:rsidR="006D1EBB" w:rsidRPr="00226420" w:rsidRDefault="00607CF3" w:rsidP="00226420">
            <w:pPr>
              <w:spacing w:after="0" w:line="240" w:lineRule="auto"/>
              <w:ind w:left="128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+</w:t>
            </w:r>
            <w:r w:rsidR="003923B2"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6D1EBB" w:rsidRPr="0022642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Giải thích sự </w:t>
            </w:r>
            <w:r w:rsidR="006D1EBB" w:rsidRPr="00226420">
              <w:rPr>
                <w:rFonts w:ascii="Times New Roman" w:hAnsi="Times New Roman"/>
                <w:sz w:val="26"/>
                <w:szCs w:val="26"/>
              </w:rPr>
              <w:t>phát triển năng lượng tái tạo</w:t>
            </w:r>
          </w:p>
          <w:p w:rsidR="006D1EBB" w:rsidRPr="00226420" w:rsidRDefault="006D1EBB" w:rsidP="002264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7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551"/>
        </w:trPr>
        <w:tc>
          <w:tcPr>
            <w:tcW w:w="521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 xml:space="preserve"> Chủ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6"/>
                <w:sz w:val="26"/>
                <w:szCs w:val="26"/>
              </w:rPr>
              <w:t>đề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  <w:lang w:val="en-US"/>
              </w:rPr>
              <w:t>4</w:t>
            </w:r>
            <w:r w:rsidRPr="00226420">
              <w:rPr>
                <w:rFonts w:ascii="Times New Roman" w:eastAsia="Times New Roman" w:hAnsi="Times New Roman"/>
                <w:color w:val="000000" w:themeColor="text1"/>
                <w:spacing w:val="-10"/>
                <w:sz w:val="26"/>
                <w:szCs w:val="26"/>
              </w:rPr>
              <w:t>:</w:t>
            </w:r>
          </w:p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>Địa lí ngành dịch vụ</w:t>
            </w:r>
          </w:p>
        </w:tc>
        <w:tc>
          <w:tcPr>
            <w:tcW w:w="1984" w:type="dxa"/>
            <w:shd w:val="clear" w:color="auto" w:fill="auto"/>
          </w:tcPr>
          <w:p w:rsidR="006D1EBB" w:rsidRPr="00226420" w:rsidRDefault="006D1EBB" w:rsidP="002264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>4.</w:t>
            </w: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1.</w:t>
            </w:r>
            <w:r w:rsidRPr="002264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hAnsi="Times New Roman"/>
                <w:sz w:val="26"/>
                <w:szCs w:val="26"/>
              </w:rPr>
              <w:t xml:space="preserve">Địa lí ngành </w:t>
            </w:r>
            <w:r w:rsidRPr="00226420">
              <w:rPr>
                <w:rFonts w:ascii="Times New Roman" w:hAnsi="Times New Roman"/>
                <w:sz w:val="26"/>
                <w:szCs w:val="26"/>
                <w:lang w:val="en-US"/>
              </w:rPr>
              <w:t>giao thông vận tải</w:t>
            </w:r>
          </w:p>
        </w:tc>
        <w:tc>
          <w:tcPr>
            <w:tcW w:w="2963" w:type="dxa"/>
          </w:tcPr>
          <w:p w:rsidR="006D1EBB" w:rsidRPr="00226420" w:rsidRDefault="006D1EBB" w:rsidP="00226420">
            <w:pPr>
              <w:spacing w:after="0" w:line="240" w:lineRule="auto"/>
              <w:ind w:left="128"/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-</w:t>
            </w:r>
            <w:r w:rsidR="003923B2"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Biết</w:t>
            </w: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 xml:space="preserve"> và hiểu được đường ô tô</w:t>
            </w:r>
          </w:p>
          <w:p w:rsidR="006D1EBB" w:rsidRPr="00226420" w:rsidRDefault="00607CF3" w:rsidP="00226420">
            <w:pPr>
              <w:spacing w:after="0" w:line="240" w:lineRule="auto"/>
              <w:ind w:left="128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- Vận dụng</w:t>
            </w:r>
            <w:r w:rsidRPr="00226420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t</w:t>
            </w:r>
            <w:r w:rsidR="006D1EBB"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 xml:space="preserve">ính được </w:t>
            </w:r>
            <w:r w:rsidR="006D1EBB" w:rsidRPr="00226420">
              <w:rPr>
                <w:rFonts w:ascii="Times New Roman" w:hAnsi="Times New Roman"/>
                <w:color w:val="000000"/>
                <w:sz w:val="26"/>
                <w:szCs w:val="26"/>
              </w:rPr>
              <w:t>cự li vận chuyển trung bình của đường sắt nước ta</w:t>
            </w:r>
            <w:r w:rsidR="006D1EBB"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323"/>
        </w:trPr>
        <w:tc>
          <w:tcPr>
            <w:tcW w:w="3968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095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Tổng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số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câu</w:t>
            </w:r>
          </w:p>
        </w:tc>
        <w:tc>
          <w:tcPr>
            <w:tcW w:w="2963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76" w:type="dxa"/>
            <w:shd w:val="clear" w:color="auto" w:fill="auto"/>
          </w:tcPr>
          <w:p w:rsidR="006D1EBB" w:rsidRPr="00226420" w:rsidRDefault="00F4491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634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56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1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9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20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97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678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D1EBB" w:rsidRPr="00226420" w:rsidTr="00226420">
        <w:trPr>
          <w:trHeight w:val="275"/>
        </w:trPr>
        <w:tc>
          <w:tcPr>
            <w:tcW w:w="3968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958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Tổng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số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6"/>
                <w:szCs w:val="26"/>
              </w:rPr>
              <w:t>điểm</w:t>
            </w:r>
          </w:p>
        </w:tc>
        <w:tc>
          <w:tcPr>
            <w:tcW w:w="2963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07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3,0</w:t>
            </w:r>
          </w:p>
        </w:tc>
        <w:tc>
          <w:tcPr>
            <w:tcW w:w="1970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2,0</w:t>
            </w:r>
          </w:p>
        </w:tc>
        <w:tc>
          <w:tcPr>
            <w:tcW w:w="1807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2,0</w:t>
            </w:r>
          </w:p>
        </w:tc>
        <w:tc>
          <w:tcPr>
            <w:tcW w:w="2126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5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3,0</w:t>
            </w:r>
          </w:p>
        </w:tc>
      </w:tr>
      <w:tr w:rsidR="006D1EBB" w:rsidRPr="00226420" w:rsidTr="00226420">
        <w:trPr>
          <w:trHeight w:val="277"/>
        </w:trPr>
        <w:tc>
          <w:tcPr>
            <w:tcW w:w="3968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right="87"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Tỉ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6"/>
                <w:szCs w:val="26"/>
              </w:rPr>
              <w:t>lệ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6"/>
                <w:szCs w:val="26"/>
              </w:rPr>
              <w:t>%</w:t>
            </w:r>
          </w:p>
        </w:tc>
        <w:tc>
          <w:tcPr>
            <w:tcW w:w="2963" w:type="dxa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07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1970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20</w:t>
            </w:r>
          </w:p>
        </w:tc>
        <w:tc>
          <w:tcPr>
            <w:tcW w:w="1807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4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20</w:t>
            </w:r>
          </w:p>
        </w:tc>
        <w:tc>
          <w:tcPr>
            <w:tcW w:w="2126" w:type="dxa"/>
            <w:gridSpan w:val="3"/>
          </w:tcPr>
          <w:p w:rsidR="006D1EBB" w:rsidRPr="00226420" w:rsidRDefault="006D1EBB" w:rsidP="00226420">
            <w:pPr>
              <w:widowControl w:val="0"/>
              <w:autoSpaceDE w:val="0"/>
              <w:autoSpaceDN w:val="0"/>
              <w:spacing w:after="0" w:line="240" w:lineRule="auto"/>
              <w:ind w:left="25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</w:tr>
    </w:tbl>
    <w:p w:rsidR="00226420" w:rsidRPr="00226420" w:rsidRDefault="00226420" w:rsidP="00226420">
      <w:pPr>
        <w:spacing w:after="0" w:line="240" w:lineRule="auto"/>
        <w:rPr>
          <w:rFonts w:ascii="Times New Roman" w:hAnsi="Times New Roman"/>
          <w:b/>
          <w:sz w:val="26"/>
          <w:szCs w:val="26"/>
          <w:lang w:val="en-US"/>
        </w:rPr>
      </w:pPr>
    </w:p>
    <w:tbl>
      <w:tblPr>
        <w:tblW w:w="5096" w:type="pct"/>
        <w:tblInd w:w="108" w:type="dxa"/>
        <w:tblLook w:val="04A0"/>
      </w:tblPr>
      <w:tblGrid>
        <w:gridCol w:w="6173"/>
        <w:gridCol w:w="9361"/>
      </w:tblGrid>
      <w:tr w:rsidR="00226420" w:rsidRPr="00226420" w:rsidTr="00226420">
        <w:trPr>
          <w:trHeight w:val="670"/>
        </w:trPr>
        <w:tc>
          <w:tcPr>
            <w:tcW w:w="1987" w:type="pct"/>
            <w:hideMark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Cs/>
                <w:sz w:val="26"/>
                <w:szCs w:val="26"/>
              </w:rPr>
            </w:pPr>
            <w:bookmarkStart w:id="1" w:name="_Hlk153249304"/>
            <w:r w:rsidRPr="00226420">
              <w:rPr>
                <w:rFonts w:ascii="Times New Roman" w:hAnsi="Times New Roman"/>
                <w:bCs/>
                <w:sz w:val="26"/>
                <w:szCs w:val="26"/>
              </w:rPr>
              <w:t>SỞ GDĐT TỈNH QUẢNG NAM</w:t>
            </w:r>
          </w:p>
          <w:p w:rsidR="00226420" w:rsidRPr="00226420" w:rsidRDefault="00226420" w:rsidP="00226420">
            <w:pPr>
              <w:spacing w:after="0"/>
              <w:ind w:right="42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sz w:val="26"/>
                <w:szCs w:val="26"/>
              </w:rPr>
              <w:t xml:space="preserve">     TRƯỜNG THPT ÂU CƠ</w:t>
            </w:r>
          </w:p>
        </w:tc>
        <w:tc>
          <w:tcPr>
            <w:tcW w:w="3013" w:type="pct"/>
            <w:hideMark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sz w:val="26"/>
                <w:szCs w:val="26"/>
              </w:rPr>
              <w:t>KIỂM TRA GIỮA KỲ II NĂM HỌC 2024-2025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sz w:val="26"/>
                <w:szCs w:val="26"/>
              </w:rPr>
              <w:t>Môn: Địa lí– Lớp 10</w:t>
            </w:r>
          </w:p>
        </w:tc>
      </w:tr>
    </w:tbl>
    <w:p w:rsidR="00226420" w:rsidRPr="00226420" w:rsidRDefault="00226420" w:rsidP="0022642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226420">
        <w:rPr>
          <w:rFonts w:ascii="Times New Roman" w:hAnsi="Times New Roman"/>
          <w:noProof/>
          <w:sz w:val="26"/>
          <w:szCs w:val="26"/>
        </w:rPr>
        <w:pict>
          <v:line id="Straight Connector 1" o:spid="_x0000_s1026" style="position:absolute;left:0;text-align:left;z-index:251660288;visibility:visible;mso-wrap-distance-top:-3e-5mm;mso-wrap-distance-bottom:-3e-5mm;mso-position-horizontal-relative:text;mso-position-vertical-relative:text" from="54.65pt,.45pt" to="132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</w:pict>
      </w:r>
    </w:p>
    <w:p w:rsidR="00226420" w:rsidRPr="00226420" w:rsidRDefault="00226420" w:rsidP="00226420">
      <w:pPr>
        <w:spacing w:after="0"/>
        <w:ind w:left="1124" w:right="1564"/>
        <w:jc w:val="center"/>
        <w:rPr>
          <w:rFonts w:ascii="Times New Roman" w:hAnsi="Times New Roman"/>
          <w:sz w:val="26"/>
          <w:szCs w:val="26"/>
        </w:rPr>
      </w:pPr>
      <w:r w:rsidRPr="00226420">
        <w:rPr>
          <w:rFonts w:ascii="Times New Roman" w:hAnsi="Times New Roman"/>
          <w:b/>
          <w:spacing w:val="-1"/>
          <w:sz w:val="26"/>
          <w:szCs w:val="26"/>
        </w:rPr>
        <w:t>ĐÁ</w:t>
      </w:r>
      <w:r w:rsidRPr="00226420">
        <w:rPr>
          <w:rFonts w:ascii="Times New Roman" w:hAnsi="Times New Roman"/>
          <w:b/>
          <w:sz w:val="26"/>
          <w:szCs w:val="26"/>
        </w:rPr>
        <w:t>P</w:t>
      </w:r>
      <w:r w:rsidRPr="00226420">
        <w:rPr>
          <w:rFonts w:ascii="Times New Roman" w:hAnsi="Times New Roman"/>
          <w:b/>
          <w:spacing w:val="2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>Á</w:t>
      </w:r>
      <w:r w:rsidRPr="00226420">
        <w:rPr>
          <w:rFonts w:ascii="Times New Roman" w:hAnsi="Times New Roman"/>
          <w:b/>
          <w:sz w:val="26"/>
          <w:szCs w:val="26"/>
        </w:rPr>
        <w:t>N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 xml:space="preserve"> V</w:t>
      </w:r>
      <w:r w:rsidRPr="00226420">
        <w:rPr>
          <w:rFonts w:ascii="Times New Roman" w:hAnsi="Times New Roman"/>
          <w:b/>
          <w:sz w:val="26"/>
          <w:szCs w:val="26"/>
        </w:rPr>
        <w:t>À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pacing w:val="1"/>
          <w:sz w:val="26"/>
          <w:szCs w:val="26"/>
        </w:rPr>
        <w:t>H</w:t>
      </w:r>
      <w:r w:rsidRPr="00226420">
        <w:rPr>
          <w:rFonts w:ascii="Times New Roman" w:hAnsi="Times New Roman"/>
          <w:b/>
          <w:sz w:val="26"/>
          <w:szCs w:val="26"/>
        </w:rPr>
        <w:t>Ư</w:t>
      </w:r>
      <w:r w:rsidRPr="00226420">
        <w:rPr>
          <w:rFonts w:ascii="Times New Roman" w:hAnsi="Times New Roman"/>
          <w:b/>
          <w:spacing w:val="1"/>
          <w:sz w:val="26"/>
          <w:szCs w:val="26"/>
        </w:rPr>
        <w:t>Ớ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>N</w:t>
      </w:r>
      <w:r w:rsidRPr="00226420">
        <w:rPr>
          <w:rFonts w:ascii="Times New Roman" w:hAnsi="Times New Roman"/>
          <w:b/>
          <w:sz w:val="26"/>
          <w:szCs w:val="26"/>
        </w:rPr>
        <w:t>G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pacing w:val="-3"/>
          <w:sz w:val="26"/>
          <w:szCs w:val="26"/>
        </w:rPr>
        <w:t>D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>Ẫ</w:t>
      </w:r>
      <w:r w:rsidRPr="00226420">
        <w:rPr>
          <w:rFonts w:ascii="Times New Roman" w:hAnsi="Times New Roman"/>
          <w:b/>
          <w:sz w:val="26"/>
          <w:szCs w:val="26"/>
        </w:rPr>
        <w:t>N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 xml:space="preserve"> C</w:t>
      </w:r>
      <w:r w:rsidRPr="00226420">
        <w:rPr>
          <w:rFonts w:ascii="Times New Roman" w:hAnsi="Times New Roman"/>
          <w:b/>
          <w:spacing w:val="1"/>
          <w:sz w:val="26"/>
          <w:szCs w:val="26"/>
        </w:rPr>
        <w:t>H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>ẤM</w:t>
      </w:r>
    </w:p>
    <w:p w:rsidR="00226420" w:rsidRPr="00226420" w:rsidRDefault="00226420" w:rsidP="00226420">
      <w:pPr>
        <w:spacing w:after="0"/>
        <w:ind w:right="422"/>
        <w:jc w:val="center"/>
        <w:rPr>
          <w:rFonts w:ascii="Times New Roman" w:hAnsi="Times New Roman"/>
          <w:i/>
          <w:sz w:val="26"/>
          <w:szCs w:val="26"/>
        </w:rPr>
      </w:pPr>
      <w:r w:rsidRPr="00226420">
        <w:rPr>
          <w:rFonts w:ascii="Times New Roman" w:hAnsi="Times New Roman"/>
          <w:i/>
          <w:sz w:val="26"/>
          <w:szCs w:val="26"/>
        </w:rPr>
        <w:t xml:space="preserve">(Đáp án và hướng dẫn chấm này có </w:t>
      </w:r>
      <w:r w:rsidRPr="00226420">
        <w:rPr>
          <w:rFonts w:ascii="Times New Roman" w:hAnsi="Times New Roman"/>
          <w:i/>
          <w:color w:val="FF0000"/>
          <w:sz w:val="26"/>
          <w:szCs w:val="26"/>
        </w:rPr>
        <w:t xml:space="preserve">02 </w:t>
      </w:r>
      <w:r w:rsidRPr="00226420">
        <w:rPr>
          <w:rFonts w:ascii="Times New Roman" w:hAnsi="Times New Roman"/>
          <w:i/>
          <w:sz w:val="26"/>
          <w:szCs w:val="26"/>
        </w:rPr>
        <w:t>trang)</w:t>
      </w:r>
    </w:p>
    <w:p w:rsidR="00226420" w:rsidRPr="00226420" w:rsidRDefault="00226420" w:rsidP="00226420">
      <w:pPr>
        <w:spacing w:after="0"/>
        <w:ind w:right="422"/>
        <w:jc w:val="center"/>
        <w:rPr>
          <w:rFonts w:ascii="Times New Roman" w:hAnsi="Times New Roman"/>
          <w:i/>
          <w:sz w:val="26"/>
          <w:szCs w:val="26"/>
        </w:rPr>
      </w:pPr>
    </w:p>
    <w:p w:rsidR="00226420" w:rsidRPr="00226420" w:rsidRDefault="00226420" w:rsidP="0022642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position w:val="-1"/>
          <w:sz w:val="26"/>
          <w:szCs w:val="26"/>
        </w:rPr>
      </w:pPr>
      <w:r w:rsidRPr="00226420">
        <w:rPr>
          <w:rFonts w:ascii="Times New Roman" w:hAnsi="Times New Roman" w:cs="Times New Roman"/>
          <w:b/>
          <w:position w:val="-1"/>
          <w:sz w:val="26"/>
          <w:szCs w:val="26"/>
        </w:rPr>
        <w:t>TRẮC</w:t>
      </w:r>
      <w:r w:rsidRPr="00226420">
        <w:rPr>
          <w:rFonts w:ascii="Times New Roman" w:hAnsi="Times New Roman" w:cs="Times New Roman"/>
          <w:b/>
          <w:spacing w:val="-5"/>
          <w:position w:val="-1"/>
          <w:sz w:val="26"/>
          <w:szCs w:val="26"/>
        </w:rPr>
        <w:t xml:space="preserve"> </w:t>
      </w:r>
      <w:r w:rsidRPr="00226420">
        <w:rPr>
          <w:rFonts w:ascii="Times New Roman" w:hAnsi="Times New Roman" w:cs="Times New Roman"/>
          <w:b/>
          <w:position w:val="-1"/>
          <w:sz w:val="26"/>
          <w:szCs w:val="26"/>
        </w:rPr>
        <w:t>NGH</w:t>
      </w:r>
      <w:r w:rsidRPr="00226420">
        <w:rPr>
          <w:rFonts w:ascii="Times New Roman" w:hAnsi="Times New Roman" w:cs="Times New Roman"/>
          <w:b/>
          <w:spacing w:val="2"/>
          <w:position w:val="-1"/>
          <w:sz w:val="26"/>
          <w:szCs w:val="26"/>
        </w:rPr>
        <w:t>I</w:t>
      </w:r>
      <w:r w:rsidRPr="00226420">
        <w:rPr>
          <w:rFonts w:ascii="Times New Roman" w:hAnsi="Times New Roman" w:cs="Times New Roman"/>
          <w:b/>
          <w:position w:val="-1"/>
          <w:sz w:val="26"/>
          <w:szCs w:val="26"/>
        </w:rPr>
        <w:t>ỆM (7,0 điểm)</w:t>
      </w:r>
    </w:p>
    <w:p w:rsidR="00226420" w:rsidRPr="00226420" w:rsidRDefault="00226420" w:rsidP="00226420">
      <w:pPr>
        <w:spacing w:after="0"/>
        <w:ind w:left="108" w:firstLine="113"/>
        <w:rPr>
          <w:rFonts w:ascii="Times New Roman" w:hAnsi="Times New Roman"/>
          <w:color w:val="FF0000"/>
          <w:sz w:val="26"/>
          <w:szCs w:val="26"/>
          <w:lang w:val="en-US"/>
        </w:rPr>
      </w:pPr>
      <w:r w:rsidRPr="00226420">
        <w:rPr>
          <w:rFonts w:ascii="Times New Roman" w:hAnsi="Times New Roman"/>
          <w:b/>
          <w:position w:val="-1"/>
          <w:sz w:val="26"/>
          <w:szCs w:val="26"/>
        </w:rPr>
        <w:t xml:space="preserve">Phần I: </w:t>
      </w:r>
      <w:r w:rsidRPr="00226420">
        <w:rPr>
          <w:rFonts w:ascii="Times New Roman" w:hAnsi="Times New Roman"/>
          <w:b/>
          <w:iCs/>
          <w:sz w:val="26"/>
          <w:szCs w:val="26"/>
        </w:rPr>
        <w:t>Đáp</w:t>
      </w:r>
      <w:r w:rsidRPr="00226420">
        <w:rPr>
          <w:rFonts w:ascii="Times New Roman" w:hAnsi="Times New Roman"/>
          <w:b/>
          <w:iCs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iCs/>
          <w:sz w:val="26"/>
          <w:szCs w:val="26"/>
        </w:rPr>
        <w:t>án</w:t>
      </w:r>
      <w:r w:rsidRPr="00226420">
        <w:rPr>
          <w:rFonts w:ascii="Times New Roman" w:hAnsi="Times New Roman"/>
          <w:b/>
          <w:iCs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iCs/>
          <w:sz w:val="26"/>
          <w:szCs w:val="26"/>
        </w:rPr>
        <w:t>câu</w:t>
      </w:r>
      <w:r w:rsidRPr="00226420">
        <w:rPr>
          <w:rFonts w:ascii="Times New Roman" w:hAnsi="Times New Roman"/>
          <w:b/>
          <w:iCs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iCs/>
          <w:sz w:val="26"/>
          <w:szCs w:val="26"/>
        </w:rPr>
        <w:t>trắc</w:t>
      </w:r>
      <w:r w:rsidRPr="00226420">
        <w:rPr>
          <w:rFonts w:ascii="Times New Roman" w:hAnsi="Times New Roman"/>
          <w:b/>
          <w:iCs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iCs/>
          <w:sz w:val="26"/>
          <w:szCs w:val="26"/>
        </w:rPr>
        <w:t>nghiệm</w:t>
      </w:r>
      <w:r w:rsidRPr="00226420">
        <w:rPr>
          <w:rFonts w:ascii="Times New Roman" w:hAnsi="Times New Roman"/>
          <w:b/>
          <w:iCs/>
          <w:spacing w:val="-3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iCs/>
          <w:sz w:val="26"/>
          <w:szCs w:val="26"/>
        </w:rPr>
        <w:t>nhiều</w:t>
      </w:r>
      <w:r w:rsidRPr="00226420">
        <w:rPr>
          <w:rFonts w:ascii="Times New Roman" w:hAnsi="Times New Roman"/>
          <w:b/>
          <w:iCs/>
          <w:spacing w:val="-4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iCs/>
          <w:sz w:val="26"/>
          <w:szCs w:val="26"/>
        </w:rPr>
        <w:t>l</w:t>
      </w:r>
      <w:r w:rsidRPr="00226420">
        <w:rPr>
          <w:rFonts w:ascii="Times New Roman" w:hAnsi="Times New Roman"/>
          <w:b/>
          <w:iCs/>
          <w:spacing w:val="-2"/>
          <w:sz w:val="26"/>
          <w:szCs w:val="26"/>
        </w:rPr>
        <w:t>ự</w:t>
      </w:r>
      <w:r w:rsidRPr="00226420">
        <w:rPr>
          <w:rFonts w:ascii="Times New Roman" w:hAnsi="Times New Roman"/>
          <w:b/>
          <w:iCs/>
          <w:sz w:val="26"/>
          <w:szCs w:val="26"/>
        </w:rPr>
        <w:t>a</w:t>
      </w:r>
      <w:r w:rsidRPr="00226420">
        <w:rPr>
          <w:rFonts w:ascii="Times New Roman" w:hAnsi="Times New Roman"/>
          <w:b/>
          <w:iCs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iCs/>
          <w:spacing w:val="-5"/>
          <w:sz w:val="26"/>
          <w:szCs w:val="26"/>
        </w:rPr>
        <w:t>c</w:t>
      </w:r>
      <w:r w:rsidRPr="00226420">
        <w:rPr>
          <w:rFonts w:ascii="Times New Roman" w:hAnsi="Times New Roman"/>
          <w:b/>
          <w:iCs/>
          <w:sz w:val="26"/>
          <w:szCs w:val="26"/>
        </w:rPr>
        <w:t>họn.</w:t>
      </w:r>
      <w:r w:rsidRPr="00226420">
        <w:rPr>
          <w:rFonts w:ascii="Times New Roman" w:hAnsi="Times New Roman"/>
          <w:b/>
          <w:i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Mỗi</w:t>
      </w:r>
      <w:r w:rsidRPr="00226420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câu</w:t>
      </w:r>
      <w:r w:rsidRPr="00226420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t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>r</w:t>
      </w:r>
      <w:r w:rsidRPr="00226420">
        <w:rPr>
          <w:rFonts w:ascii="Times New Roman" w:hAnsi="Times New Roman"/>
          <w:color w:val="FF0000"/>
          <w:sz w:val="26"/>
          <w:szCs w:val="26"/>
        </w:rPr>
        <w:t>ả</w:t>
      </w:r>
      <w:r w:rsidRPr="00226420">
        <w:rPr>
          <w:rFonts w:ascii="Times New Roman" w:hAnsi="Times New Roman"/>
          <w:color w:val="FF0000"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pacing w:val="-5"/>
          <w:sz w:val="26"/>
          <w:szCs w:val="26"/>
        </w:rPr>
        <w:t>l</w:t>
      </w:r>
      <w:r w:rsidRPr="00226420">
        <w:rPr>
          <w:rFonts w:ascii="Times New Roman" w:hAnsi="Times New Roman"/>
          <w:color w:val="FF0000"/>
          <w:spacing w:val="2"/>
          <w:sz w:val="26"/>
          <w:szCs w:val="26"/>
        </w:rPr>
        <w:t>ờ</w:t>
      </w:r>
      <w:r w:rsidRPr="00226420">
        <w:rPr>
          <w:rFonts w:ascii="Times New Roman" w:hAnsi="Times New Roman"/>
          <w:color w:val="FF0000"/>
          <w:sz w:val="26"/>
          <w:szCs w:val="26"/>
        </w:rPr>
        <w:t>i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đúng,</w:t>
      </w:r>
      <w:r w:rsidRPr="00226420">
        <w:rPr>
          <w:rFonts w:ascii="Times New Roman" w:hAnsi="Times New Roman"/>
          <w:color w:val="FF0000"/>
          <w:spacing w:val="-6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thí</w:t>
      </w:r>
      <w:r w:rsidRPr="00226420">
        <w:rPr>
          <w:rFonts w:ascii="Times New Roman" w:hAnsi="Times New Roman"/>
          <w:color w:val="FF0000"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sinh</w:t>
      </w:r>
      <w:r w:rsidRPr="00226420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đ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>ư</w:t>
      </w:r>
      <w:r w:rsidRPr="00226420">
        <w:rPr>
          <w:rFonts w:ascii="Times New Roman" w:hAnsi="Times New Roman"/>
          <w:color w:val="FF0000"/>
          <w:spacing w:val="2"/>
          <w:sz w:val="26"/>
          <w:szCs w:val="26"/>
        </w:rPr>
        <w:t>ợ</w:t>
      </w:r>
      <w:r w:rsidRPr="00226420">
        <w:rPr>
          <w:rFonts w:ascii="Times New Roman" w:hAnsi="Times New Roman"/>
          <w:color w:val="FF0000"/>
          <w:sz w:val="26"/>
          <w:szCs w:val="26"/>
        </w:rPr>
        <w:t>c</w:t>
      </w:r>
      <w:r w:rsidRPr="00226420">
        <w:rPr>
          <w:rFonts w:ascii="Times New Roman" w:hAnsi="Times New Roman"/>
          <w:color w:val="FF0000"/>
          <w:spacing w:val="-8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0,25</w:t>
      </w:r>
      <w:r w:rsidRPr="00226420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pacing w:val="-5"/>
          <w:sz w:val="26"/>
          <w:szCs w:val="26"/>
        </w:rPr>
        <w:t>đ</w:t>
      </w:r>
      <w:r w:rsidRPr="00226420">
        <w:rPr>
          <w:rFonts w:ascii="Times New Roman" w:hAnsi="Times New Roman"/>
          <w:color w:val="FF0000"/>
          <w:sz w:val="26"/>
          <w:szCs w:val="26"/>
        </w:rPr>
        <w:t>iểm</w:t>
      </w:r>
    </w:p>
    <w:tbl>
      <w:tblPr>
        <w:tblStyle w:val="TableGrid"/>
        <w:tblW w:w="0" w:type="auto"/>
        <w:tblInd w:w="777" w:type="dxa"/>
        <w:tblLook w:val="04A0"/>
      </w:tblPr>
      <w:tblGrid>
        <w:gridCol w:w="1123"/>
        <w:gridCol w:w="533"/>
        <w:gridCol w:w="532"/>
        <w:gridCol w:w="534"/>
        <w:gridCol w:w="533"/>
        <w:gridCol w:w="533"/>
        <w:gridCol w:w="534"/>
        <w:gridCol w:w="533"/>
        <w:gridCol w:w="534"/>
        <w:gridCol w:w="533"/>
        <w:gridCol w:w="543"/>
        <w:gridCol w:w="543"/>
        <w:gridCol w:w="543"/>
      </w:tblGrid>
      <w:tr w:rsidR="00226420" w:rsidRPr="00226420" w:rsidTr="00BD54C1">
        <w:tc>
          <w:tcPr>
            <w:tcW w:w="112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32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34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34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34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4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4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4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226420" w:rsidRPr="00226420" w:rsidTr="00BD54C1">
        <w:tc>
          <w:tcPr>
            <w:tcW w:w="112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Đáp án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532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534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534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534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53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54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54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543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</w:tbl>
    <w:p w:rsidR="00226420" w:rsidRPr="00226420" w:rsidRDefault="00226420" w:rsidP="00226420">
      <w:pPr>
        <w:spacing w:after="0"/>
        <w:rPr>
          <w:rFonts w:ascii="Times New Roman" w:hAnsi="Times New Roman"/>
          <w:b/>
          <w:position w:val="-1"/>
          <w:sz w:val="26"/>
          <w:szCs w:val="26"/>
          <w:lang w:val="en-US"/>
        </w:rPr>
      </w:pPr>
    </w:p>
    <w:p w:rsidR="00226420" w:rsidRPr="00226420" w:rsidRDefault="00226420" w:rsidP="00226420">
      <w:pPr>
        <w:spacing w:after="0"/>
        <w:ind w:left="222"/>
        <w:rPr>
          <w:rFonts w:ascii="Times New Roman" w:hAnsi="Times New Roman"/>
          <w:color w:val="FF0000"/>
          <w:sz w:val="26"/>
          <w:szCs w:val="26"/>
          <w:lang w:val="en-US"/>
        </w:rPr>
      </w:pPr>
      <w:r w:rsidRPr="00226420">
        <w:rPr>
          <w:rFonts w:ascii="Times New Roman" w:hAnsi="Times New Roman"/>
          <w:b/>
          <w:position w:val="-1"/>
          <w:sz w:val="26"/>
          <w:szCs w:val="26"/>
        </w:rPr>
        <w:t xml:space="preserve">Phần II: </w:t>
      </w:r>
      <w:r w:rsidRPr="00226420">
        <w:rPr>
          <w:rFonts w:ascii="Times New Roman" w:hAnsi="Times New Roman"/>
          <w:b/>
          <w:sz w:val="26"/>
          <w:szCs w:val="26"/>
        </w:rPr>
        <w:t>Đáp</w:t>
      </w:r>
      <w:r w:rsidRPr="00226420">
        <w:rPr>
          <w:rFonts w:ascii="Times New Roman" w:hAnsi="Times New Roman"/>
          <w:b/>
          <w:spacing w:val="-3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z w:val="26"/>
          <w:szCs w:val="26"/>
        </w:rPr>
        <w:t>án</w:t>
      </w:r>
      <w:r w:rsidRPr="00226420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z w:val="26"/>
          <w:szCs w:val="26"/>
        </w:rPr>
        <w:t>câu</w:t>
      </w:r>
      <w:r w:rsidRPr="00226420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z w:val="26"/>
          <w:szCs w:val="26"/>
        </w:rPr>
        <w:t>trắc</w:t>
      </w:r>
      <w:r w:rsidRPr="00226420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z w:val="26"/>
          <w:szCs w:val="26"/>
        </w:rPr>
        <w:t>nghiệm</w:t>
      </w:r>
      <w:r w:rsidRPr="00226420">
        <w:rPr>
          <w:rFonts w:ascii="Times New Roman" w:hAnsi="Times New Roman"/>
          <w:b/>
          <w:spacing w:val="-6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z w:val="26"/>
          <w:szCs w:val="26"/>
        </w:rPr>
        <w:t>đúng</w:t>
      </w:r>
      <w:r w:rsidRPr="00226420">
        <w:rPr>
          <w:rFonts w:ascii="Times New Roman" w:hAnsi="Times New Roman"/>
          <w:b/>
          <w:spacing w:val="-4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z w:val="26"/>
          <w:szCs w:val="26"/>
        </w:rPr>
        <w:t>sa</w:t>
      </w:r>
      <w:r w:rsidRPr="00226420">
        <w:rPr>
          <w:rFonts w:ascii="Times New Roman" w:hAnsi="Times New Roman"/>
          <w:b/>
          <w:spacing w:val="4"/>
          <w:sz w:val="26"/>
          <w:szCs w:val="26"/>
        </w:rPr>
        <w:t>i</w:t>
      </w:r>
      <w:r w:rsidRPr="00226420">
        <w:rPr>
          <w:rFonts w:ascii="Times New Roman" w:hAnsi="Times New Roman"/>
          <w:b/>
          <w:i/>
          <w:sz w:val="26"/>
          <w:szCs w:val="26"/>
        </w:rPr>
        <w:t>.</w:t>
      </w:r>
      <w:r w:rsidRPr="00226420">
        <w:rPr>
          <w:rFonts w:ascii="Times New Roman" w:hAnsi="Times New Roman"/>
          <w:b/>
          <w:i/>
          <w:spacing w:val="-9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Đúng</w:t>
      </w:r>
      <w:r w:rsidRPr="00226420">
        <w:rPr>
          <w:rFonts w:ascii="Times New Roman" w:hAnsi="Times New Roman"/>
          <w:color w:val="FF0000"/>
          <w:spacing w:val="-4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1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ý: 0</w:t>
      </w:r>
      <w:r w:rsidRPr="00226420">
        <w:rPr>
          <w:rFonts w:ascii="Times New Roman" w:hAnsi="Times New Roman"/>
          <w:color w:val="FF0000"/>
          <w:spacing w:val="4"/>
          <w:sz w:val="26"/>
          <w:szCs w:val="26"/>
        </w:rPr>
        <w:t>,</w:t>
      </w:r>
      <w:r w:rsidRPr="00226420">
        <w:rPr>
          <w:rFonts w:ascii="Times New Roman" w:hAnsi="Times New Roman"/>
          <w:color w:val="FF0000"/>
          <w:sz w:val="26"/>
          <w:szCs w:val="26"/>
        </w:rPr>
        <w:t>25đ;</w:t>
      </w:r>
      <w:r w:rsidRPr="00226420">
        <w:rPr>
          <w:rFonts w:ascii="Times New Roman" w:hAnsi="Times New Roman"/>
          <w:color w:val="FF0000"/>
          <w:spacing w:val="-5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đúng</w:t>
      </w:r>
      <w:r w:rsidRPr="00226420">
        <w:rPr>
          <w:rFonts w:ascii="Times New Roman" w:hAnsi="Times New Roman"/>
          <w:color w:val="FF0000"/>
          <w:spacing w:val="-8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2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 xml:space="preserve">ý: </w:t>
      </w:r>
      <w:r w:rsidRPr="00226420">
        <w:rPr>
          <w:rFonts w:ascii="Times New Roman" w:hAnsi="Times New Roman"/>
          <w:color w:val="FF0000"/>
          <w:spacing w:val="-5"/>
          <w:sz w:val="26"/>
          <w:szCs w:val="26"/>
        </w:rPr>
        <w:t>0</w:t>
      </w:r>
      <w:r w:rsidRPr="00226420">
        <w:rPr>
          <w:rFonts w:ascii="Times New Roman" w:hAnsi="Times New Roman"/>
          <w:color w:val="FF0000"/>
          <w:spacing w:val="4"/>
          <w:sz w:val="26"/>
          <w:szCs w:val="26"/>
        </w:rPr>
        <w:t>,</w:t>
      </w:r>
      <w:r w:rsidRPr="00226420">
        <w:rPr>
          <w:rFonts w:ascii="Times New Roman" w:hAnsi="Times New Roman"/>
          <w:color w:val="FF0000"/>
          <w:sz w:val="26"/>
          <w:szCs w:val="26"/>
        </w:rPr>
        <w:t>5đ;</w:t>
      </w:r>
      <w:r w:rsidRPr="00226420">
        <w:rPr>
          <w:rFonts w:ascii="Times New Roman" w:hAnsi="Times New Roman"/>
          <w:color w:val="FF0000"/>
          <w:spacing w:val="-3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đúng</w:t>
      </w:r>
      <w:r w:rsidRPr="00226420">
        <w:rPr>
          <w:rFonts w:ascii="Times New Roman" w:hAnsi="Times New Roman"/>
          <w:color w:val="FF0000"/>
          <w:spacing w:val="-3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3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ý:</w:t>
      </w:r>
      <w:r w:rsidRPr="00226420">
        <w:rPr>
          <w:rFonts w:ascii="Times New Roman" w:hAnsi="Times New Roman"/>
          <w:color w:val="FF0000"/>
          <w:spacing w:val="-5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0</w:t>
      </w:r>
      <w:r w:rsidRPr="00226420">
        <w:rPr>
          <w:rFonts w:ascii="Times New Roman" w:hAnsi="Times New Roman"/>
          <w:color w:val="FF0000"/>
          <w:spacing w:val="4"/>
          <w:sz w:val="26"/>
          <w:szCs w:val="26"/>
        </w:rPr>
        <w:t>,</w:t>
      </w:r>
      <w:r w:rsidRPr="00226420">
        <w:rPr>
          <w:rFonts w:ascii="Times New Roman" w:hAnsi="Times New Roman"/>
          <w:color w:val="FF0000"/>
          <w:spacing w:val="-4"/>
          <w:sz w:val="26"/>
          <w:szCs w:val="26"/>
        </w:rPr>
        <w:t>7</w:t>
      </w:r>
      <w:r w:rsidRPr="00226420">
        <w:rPr>
          <w:rFonts w:ascii="Times New Roman" w:hAnsi="Times New Roman"/>
          <w:color w:val="FF0000"/>
          <w:sz w:val="26"/>
          <w:szCs w:val="26"/>
        </w:rPr>
        <w:t>5đ;</w:t>
      </w:r>
      <w:r w:rsidRPr="00226420">
        <w:rPr>
          <w:rFonts w:ascii="Times New Roman" w:hAnsi="Times New Roman"/>
          <w:color w:val="FF0000"/>
          <w:spacing w:val="-5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đúng</w:t>
      </w:r>
      <w:r w:rsidRPr="00226420">
        <w:rPr>
          <w:rFonts w:ascii="Times New Roman" w:hAnsi="Times New Roman"/>
          <w:color w:val="FF0000"/>
          <w:spacing w:val="-3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4 ý: 1</w:t>
      </w:r>
      <w:r w:rsidRPr="00226420">
        <w:rPr>
          <w:rFonts w:ascii="Times New Roman" w:hAnsi="Times New Roman"/>
          <w:color w:val="FF0000"/>
          <w:spacing w:val="2"/>
          <w:sz w:val="26"/>
          <w:szCs w:val="26"/>
        </w:rPr>
        <w:t>,</w:t>
      </w:r>
      <w:r w:rsidRPr="00226420">
        <w:rPr>
          <w:rFonts w:ascii="Times New Roman" w:hAnsi="Times New Roman"/>
          <w:color w:val="FF0000"/>
          <w:sz w:val="26"/>
          <w:szCs w:val="26"/>
        </w:rPr>
        <w:t>0đ</w:t>
      </w:r>
    </w:p>
    <w:tbl>
      <w:tblPr>
        <w:tblStyle w:val="TableGrid"/>
        <w:tblW w:w="3733" w:type="dxa"/>
        <w:tblInd w:w="2212" w:type="dxa"/>
        <w:tblLook w:val="04A0"/>
      </w:tblPr>
      <w:tblGrid>
        <w:gridCol w:w="1049"/>
        <w:gridCol w:w="1418"/>
        <w:gridCol w:w="1266"/>
      </w:tblGrid>
      <w:tr w:rsidR="00226420" w:rsidRPr="00226420" w:rsidTr="00BD54C1">
        <w:tc>
          <w:tcPr>
            <w:tcW w:w="1049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sz w:val="26"/>
                <w:szCs w:val="26"/>
              </w:rPr>
              <w:t>Lệnh</w:t>
            </w:r>
            <w:r w:rsidRPr="00226420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</w:t>
            </w:r>
            <w:r w:rsidRPr="00226420">
              <w:rPr>
                <w:rFonts w:ascii="Times New Roman" w:hAnsi="Times New Roman"/>
                <w:b/>
                <w:sz w:val="26"/>
                <w:szCs w:val="26"/>
              </w:rPr>
              <w:t>h</w:t>
            </w:r>
            <w:r w:rsidRPr="00226420">
              <w:rPr>
                <w:rFonts w:ascii="Times New Roman" w:hAnsi="Times New Roman"/>
                <w:b/>
                <w:spacing w:val="1"/>
                <w:sz w:val="26"/>
                <w:szCs w:val="26"/>
              </w:rPr>
              <w:t>ỏ</w:t>
            </w:r>
            <w:r w:rsidRPr="00226420"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Đáp án</w:t>
            </w:r>
          </w:p>
        </w:tc>
      </w:tr>
      <w:tr w:rsidR="00226420" w:rsidRPr="00226420" w:rsidTr="00BD54C1">
        <w:tc>
          <w:tcPr>
            <w:tcW w:w="1049" w:type="dxa"/>
            <w:vMerge w:val="restart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226420" w:rsidRPr="00226420" w:rsidTr="00BD54C1">
        <w:tc>
          <w:tcPr>
            <w:tcW w:w="1049" w:type="dxa"/>
            <w:vMerge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Đ</w:t>
            </w:r>
          </w:p>
        </w:tc>
      </w:tr>
      <w:tr w:rsidR="00226420" w:rsidRPr="00226420" w:rsidTr="00BD54C1">
        <w:tc>
          <w:tcPr>
            <w:tcW w:w="1049" w:type="dxa"/>
            <w:vMerge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Đ</w:t>
            </w:r>
          </w:p>
        </w:tc>
      </w:tr>
      <w:tr w:rsidR="00226420" w:rsidRPr="00226420" w:rsidTr="00BD54C1">
        <w:tc>
          <w:tcPr>
            <w:tcW w:w="1049" w:type="dxa"/>
            <w:vMerge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226420" w:rsidRPr="00226420" w:rsidTr="00BD54C1">
        <w:tc>
          <w:tcPr>
            <w:tcW w:w="1049" w:type="dxa"/>
            <w:vMerge w:val="restart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226420" w:rsidRPr="00226420" w:rsidTr="00BD54C1">
        <w:tc>
          <w:tcPr>
            <w:tcW w:w="1049" w:type="dxa"/>
            <w:vMerge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226420" w:rsidRPr="00226420" w:rsidTr="00BD54C1">
        <w:tc>
          <w:tcPr>
            <w:tcW w:w="1049" w:type="dxa"/>
            <w:vMerge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226420" w:rsidRPr="00226420" w:rsidTr="00BD54C1">
        <w:tc>
          <w:tcPr>
            <w:tcW w:w="1049" w:type="dxa"/>
            <w:vMerge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266" w:type="dxa"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Đ</w:t>
            </w:r>
          </w:p>
        </w:tc>
      </w:tr>
    </w:tbl>
    <w:p w:rsidR="00226420" w:rsidRPr="00226420" w:rsidRDefault="00226420" w:rsidP="00226420">
      <w:pPr>
        <w:spacing w:after="0"/>
        <w:rPr>
          <w:rFonts w:ascii="Times New Roman" w:hAnsi="Times New Roman"/>
          <w:b/>
          <w:position w:val="-1"/>
          <w:sz w:val="26"/>
          <w:szCs w:val="26"/>
          <w:lang w:val="en-US"/>
        </w:rPr>
      </w:pPr>
    </w:p>
    <w:p w:rsidR="00226420" w:rsidRPr="00226420" w:rsidRDefault="00226420" w:rsidP="00226420">
      <w:pPr>
        <w:spacing w:after="0"/>
        <w:rPr>
          <w:rFonts w:ascii="Times New Roman" w:hAnsi="Times New Roman"/>
          <w:sz w:val="26"/>
          <w:szCs w:val="26"/>
        </w:rPr>
      </w:pPr>
      <w:r w:rsidRPr="00226420">
        <w:rPr>
          <w:rFonts w:ascii="Times New Roman" w:hAnsi="Times New Roman"/>
          <w:b/>
          <w:bCs/>
          <w:sz w:val="26"/>
          <w:szCs w:val="26"/>
        </w:rPr>
        <w:t xml:space="preserve">  Phần III: Trả lời ngắn. </w:t>
      </w:r>
      <w:r w:rsidRPr="00226420">
        <w:rPr>
          <w:rFonts w:ascii="Times New Roman" w:hAnsi="Times New Roman"/>
          <w:color w:val="FF0000"/>
          <w:sz w:val="26"/>
          <w:szCs w:val="26"/>
        </w:rPr>
        <w:t>Mỗi</w:t>
      </w:r>
      <w:r w:rsidRPr="00226420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câu</w:t>
      </w:r>
      <w:r w:rsidRPr="00226420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t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>r</w:t>
      </w:r>
      <w:r w:rsidRPr="00226420">
        <w:rPr>
          <w:rFonts w:ascii="Times New Roman" w:hAnsi="Times New Roman"/>
          <w:color w:val="FF0000"/>
          <w:sz w:val="26"/>
          <w:szCs w:val="26"/>
        </w:rPr>
        <w:t>ả</w:t>
      </w:r>
      <w:r w:rsidRPr="00226420">
        <w:rPr>
          <w:rFonts w:ascii="Times New Roman" w:hAnsi="Times New Roman"/>
          <w:color w:val="FF0000"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pacing w:val="-5"/>
          <w:sz w:val="26"/>
          <w:szCs w:val="26"/>
        </w:rPr>
        <w:t>l</w:t>
      </w:r>
      <w:r w:rsidRPr="00226420">
        <w:rPr>
          <w:rFonts w:ascii="Times New Roman" w:hAnsi="Times New Roman"/>
          <w:color w:val="FF0000"/>
          <w:spacing w:val="2"/>
          <w:sz w:val="26"/>
          <w:szCs w:val="26"/>
        </w:rPr>
        <w:t>ờ</w:t>
      </w:r>
      <w:r w:rsidRPr="00226420">
        <w:rPr>
          <w:rFonts w:ascii="Times New Roman" w:hAnsi="Times New Roman"/>
          <w:color w:val="FF0000"/>
          <w:sz w:val="26"/>
          <w:szCs w:val="26"/>
        </w:rPr>
        <w:t>i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đúng,</w:t>
      </w:r>
      <w:r w:rsidRPr="00226420">
        <w:rPr>
          <w:rFonts w:ascii="Times New Roman" w:hAnsi="Times New Roman"/>
          <w:color w:val="FF0000"/>
          <w:spacing w:val="-6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thí</w:t>
      </w:r>
      <w:r w:rsidRPr="00226420">
        <w:rPr>
          <w:rFonts w:ascii="Times New Roman" w:hAnsi="Times New Roman"/>
          <w:color w:val="FF0000"/>
          <w:spacing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sinh</w:t>
      </w:r>
      <w:r w:rsidRPr="00226420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đ</w:t>
      </w:r>
      <w:r w:rsidRPr="00226420">
        <w:rPr>
          <w:rFonts w:ascii="Times New Roman" w:hAnsi="Times New Roman"/>
          <w:color w:val="FF0000"/>
          <w:spacing w:val="1"/>
          <w:sz w:val="26"/>
          <w:szCs w:val="26"/>
        </w:rPr>
        <w:t>ư</w:t>
      </w:r>
      <w:r w:rsidRPr="00226420">
        <w:rPr>
          <w:rFonts w:ascii="Times New Roman" w:hAnsi="Times New Roman"/>
          <w:color w:val="FF0000"/>
          <w:spacing w:val="2"/>
          <w:sz w:val="26"/>
          <w:szCs w:val="26"/>
        </w:rPr>
        <w:t>ợ</w:t>
      </w:r>
      <w:r w:rsidRPr="00226420">
        <w:rPr>
          <w:rFonts w:ascii="Times New Roman" w:hAnsi="Times New Roman"/>
          <w:color w:val="FF0000"/>
          <w:sz w:val="26"/>
          <w:szCs w:val="26"/>
        </w:rPr>
        <w:t>c</w:t>
      </w:r>
      <w:r w:rsidRPr="00226420">
        <w:rPr>
          <w:rFonts w:ascii="Times New Roman" w:hAnsi="Times New Roman"/>
          <w:color w:val="FF0000"/>
          <w:spacing w:val="-8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z w:val="26"/>
          <w:szCs w:val="26"/>
        </w:rPr>
        <w:t>0,5</w:t>
      </w:r>
      <w:r w:rsidRPr="00226420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226420">
        <w:rPr>
          <w:rFonts w:ascii="Times New Roman" w:hAnsi="Times New Roman"/>
          <w:color w:val="FF0000"/>
          <w:spacing w:val="-5"/>
          <w:sz w:val="26"/>
          <w:szCs w:val="26"/>
        </w:rPr>
        <w:t>đ</w:t>
      </w:r>
      <w:r w:rsidRPr="00226420">
        <w:rPr>
          <w:rFonts w:ascii="Times New Roman" w:hAnsi="Times New Roman"/>
          <w:color w:val="FF0000"/>
          <w:sz w:val="26"/>
          <w:szCs w:val="26"/>
        </w:rPr>
        <w:t>iểm</w:t>
      </w:r>
    </w:p>
    <w:p w:rsidR="00226420" w:rsidRPr="00226420" w:rsidRDefault="00226420" w:rsidP="00226420">
      <w:pPr>
        <w:spacing w:after="0"/>
        <w:ind w:left="107"/>
        <w:rPr>
          <w:rFonts w:ascii="Times New Roman" w:hAnsi="Times New Roman"/>
          <w:sz w:val="26"/>
          <w:szCs w:val="26"/>
          <w:lang w:val="en-US"/>
        </w:rPr>
      </w:pPr>
      <w:r w:rsidRPr="00226420">
        <w:rPr>
          <w:rFonts w:ascii="Times New Roman" w:hAnsi="Times New Roman"/>
          <w:sz w:val="26"/>
          <w:szCs w:val="26"/>
        </w:rPr>
        <w:t>- Dùng chung cho 8 đề</w:t>
      </w:r>
    </w:p>
    <w:tbl>
      <w:tblPr>
        <w:tblStyle w:val="TableGrid"/>
        <w:tblW w:w="0" w:type="auto"/>
        <w:tblInd w:w="1117" w:type="dxa"/>
        <w:tblLook w:val="04A0"/>
      </w:tblPr>
      <w:tblGrid>
        <w:gridCol w:w="994"/>
        <w:gridCol w:w="1842"/>
        <w:gridCol w:w="1418"/>
        <w:gridCol w:w="1559"/>
      </w:tblGrid>
      <w:tr w:rsidR="00226420" w:rsidRPr="00226420" w:rsidTr="00BD54C1">
        <w:tc>
          <w:tcPr>
            <w:tcW w:w="994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color w:val="FF0000"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842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color w:val="FF0000"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41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color w:val="FF0000"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559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color w:val="FF0000"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</w:tr>
      <w:tr w:rsidR="00226420" w:rsidRPr="00226420" w:rsidTr="00BD54C1">
        <w:tc>
          <w:tcPr>
            <w:tcW w:w="994" w:type="dxa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color w:val="FF0000"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2" w:type="dxa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color w:val="FF0000"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24,6</w:t>
            </w:r>
          </w:p>
        </w:tc>
        <w:tc>
          <w:tcPr>
            <w:tcW w:w="1418" w:type="dxa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color w:val="FF0000"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6420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124,4</w:t>
            </w:r>
          </w:p>
        </w:tc>
      </w:tr>
      <w:tr w:rsidR="00226420" w:rsidRPr="00226420" w:rsidTr="00BD54C1">
        <w:tc>
          <w:tcPr>
            <w:tcW w:w="994" w:type="dxa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color w:val="000000"/>
                <w:sz w:val="26"/>
                <w:szCs w:val="26"/>
              </w:rPr>
              <w:t>734,4</w:t>
            </w:r>
          </w:p>
        </w:tc>
        <w:tc>
          <w:tcPr>
            <w:tcW w:w="1418" w:type="dxa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226420">
              <w:rPr>
                <w:rFonts w:ascii="Times New Roman" w:hAnsi="Times New Roman"/>
                <w:color w:val="000000"/>
                <w:sz w:val="26"/>
                <w:szCs w:val="26"/>
              </w:rPr>
              <w:t>24,6</w:t>
            </w:r>
          </w:p>
        </w:tc>
      </w:tr>
    </w:tbl>
    <w:p w:rsidR="00226420" w:rsidRPr="00226420" w:rsidRDefault="00226420" w:rsidP="00226420">
      <w:pPr>
        <w:spacing w:after="0"/>
        <w:rPr>
          <w:rFonts w:ascii="Times New Roman" w:hAnsi="Times New Roman"/>
          <w:b/>
          <w:position w:val="-1"/>
          <w:sz w:val="26"/>
          <w:szCs w:val="26"/>
        </w:rPr>
      </w:pPr>
    </w:p>
    <w:p w:rsidR="00226420" w:rsidRPr="00226420" w:rsidRDefault="00226420" w:rsidP="00226420">
      <w:pPr>
        <w:spacing w:after="0"/>
        <w:rPr>
          <w:rFonts w:ascii="Times New Roman" w:hAnsi="Times New Roman"/>
          <w:b/>
          <w:position w:val="-1"/>
          <w:sz w:val="26"/>
          <w:szCs w:val="26"/>
          <w:lang w:val="en-US"/>
        </w:rPr>
      </w:pPr>
      <w:r w:rsidRPr="00226420">
        <w:rPr>
          <w:rFonts w:ascii="Times New Roman" w:hAnsi="Times New Roman"/>
          <w:b/>
          <w:position w:val="-1"/>
          <w:sz w:val="26"/>
          <w:szCs w:val="26"/>
        </w:rPr>
        <w:t>B.</w:t>
      </w:r>
      <w:r w:rsidRPr="00226420">
        <w:rPr>
          <w:rFonts w:ascii="Times New Roman" w:hAnsi="Times New Roman"/>
          <w:b/>
          <w:spacing w:val="-3"/>
          <w:position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position w:val="-1"/>
          <w:sz w:val="26"/>
          <w:szCs w:val="26"/>
        </w:rPr>
        <w:t>TỰ</w:t>
      </w:r>
      <w:r w:rsidRPr="00226420">
        <w:rPr>
          <w:rFonts w:ascii="Times New Roman" w:hAnsi="Times New Roman"/>
          <w:b/>
          <w:spacing w:val="-4"/>
          <w:position w:val="-1"/>
          <w:sz w:val="26"/>
          <w:szCs w:val="26"/>
        </w:rPr>
        <w:t xml:space="preserve"> </w:t>
      </w:r>
      <w:r w:rsidRPr="00226420">
        <w:rPr>
          <w:rFonts w:ascii="Times New Roman" w:hAnsi="Times New Roman"/>
          <w:b/>
          <w:spacing w:val="2"/>
          <w:position w:val="-1"/>
          <w:sz w:val="26"/>
          <w:szCs w:val="26"/>
        </w:rPr>
        <w:t>L</w:t>
      </w:r>
      <w:r w:rsidRPr="00226420">
        <w:rPr>
          <w:rFonts w:ascii="Times New Roman" w:hAnsi="Times New Roman"/>
          <w:b/>
          <w:position w:val="-1"/>
          <w:sz w:val="26"/>
          <w:szCs w:val="26"/>
        </w:rPr>
        <w:t>UẬN (3 điểm)</w:t>
      </w:r>
    </w:p>
    <w:tbl>
      <w:tblPr>
        <w:tblStyle w:val="TableGrid"/>
        <w:tblW w:w="14633" w:type="dxa"/>
        <w:tblLook w:val="04A0"/>
      </w:tblPr>
      <w:tblGrid>
        <w:gridCol w:w="1384"/>
        <w:gridCol w:w="12191"/>
        <w:gridCol w:w="1058"/>
      </w:tblGrid>
      <w:tr w:rsidR="00226420" w:rsidRPr="00226420" w:rsidTr="00226420">
        <w:tc>
          <w:tcPr>
            <w:tcW w:w="1384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Câu hỏi</w:t>
            </w:r>
          </w:p>
        </w:tc>
        <w:tc>
          <w:tcPr>
            <w:tcW w:w="12191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05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Điểm</w:t>
            </w:r>
          </w:p>
        </w:tc>
      </w:tr>
      <w:tr w:rsidR="00226420" w:rsidRPr="00226420" w:rsidTr="00226420">
        <w:tc>
          <w:tcPr>
            <w:tcW w:w="1384" w:type="dxa"/>
            <w:vMerge w:val="restart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Câu 1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(2,0 điểm)</w:t>
            </w:r>
          </w:p>
        </w:tc>
        <w:tc>
          <w:tcPr>
            <w:tcW w:w="12191" w:type="dxa"/>
          </w:tcPr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26420">
              <w:rPr>
                <w:b/>
                <w:bCs/>
                <w:color w:val="000000"/>
                <w:sz w:val="26"/>
                <w:szCs w:val="26"/>
              </w:rPr>
              <w:t>Nêu vai trò và đặc điểm ngành trồng trọt</w:t>
            </w:r>
          </w:p>
        </w:tc>
        <w:tc>
          <w:tcPr>
            <w:tcW w:w="105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226420" w:rsidRPr="00226420" w:rsidTr="00226420">
        <w:tc>
          <w:tcPr>
            <w:tcW w:w="1384" w:type="dxa"/>
            <w:vMerge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2191" w:type="dxa"/>
          </w:tcPr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6420">
              <w:rPr>
                <w:b/>
                <w:bCs/>
                <w:i/>
                <w:iCs/>
                <w:color w:val="000000"/>
                <w:sz w:val="26"/>
                <w:szCs w:val="26"/>
              </w:rPr>
              <w:t>Vai trò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6420">
              <w:rPr>
                <w:color w:val="000000"/>
                <w:sz w:val="26"/>
                <w:szCs w:val="26"/>
              </w:rPr>
              <w:t>- Tạo việc làm, giúp ổn định cuộc sống cho một bộ phận lớn cư dân nông thôn.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26420">
              <w:rPr>
                <w:color w:val="000000"/>
                <w:sz w:val="26"/>
                <w:szCs w:val="26"/>
              </w:rPr>
              <w:t xml:space="preserve">- Cung cấp lương thực, thực phẩm cho con người, nguyên liệu cho các ngành công nghiệp chế biến. 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26420">
              <w:rPr>
                <w:color w:val="000000"/>
                <w:sz w:val="26"/>
                <w:szCs w:val="26"/>
              </w:rPr>
              <w:t>- Là cơ sở để phát triển chăn nuôi và là mặt hàng xuất khẩu có giá trị.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26420">
              <w:rPr>
                <w:color w:val="000000"/>
                <w:sz w:val="26"/>
                <w:szCs w:val="26"/>
              </w:rPr>
              <w:t>- Góp phần đảm bảo an ninh lương thực và ổn định xã hội và bảo vệ môi trường.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26420">
              <w:rPr>
                <w:b/>
                <w:bCs/>
                <w:i/>
                <w:iCs/>
                <w:color w:val="000000"/>
                <w:sz w:val="26"/>
                <w:szCs w:val="26"/>
              </w:rPr>
              <w:t>Đặc điểm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26420">
              <w:rPr>
                <w:color w:val="000000"/>
                <w:sz w:val="26"/>
                <w:szCs w:val="26"/>
              </w:rPr>
              <w:t>- Sự phát triển và phân bố ngành trồng trọt phụ thuộc chặt chẽ vào điều kiện tự nhiên và có tính mùa vụ.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26420">
              <w:rPr>
                <w:color w:val="000000"/>
                <w:sz w:val="26"/>
                <w:szCs w:val="26"/>
              </w:rPr>
              <w:t>- Cây trồng được chia thành các nhóm: cây lương thực, cây thực phẩm, cây công nghiệp, cây ăn quả,...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26420">
              <w:rPr>
                <w:color w:val="000000"/>
                <w:sz w:val="26"/>
                <w:szCs w:val="26"/>
              </w:rPr>
              <w:t>- Việc bảo quản sản phẩm của ngành trồng trọt đòi hỏi nhiều về đầu tư và công nghệ.</w:t>
            </w:r>
          </w:p>
          <w:p w:rsidR="00226420" w:rsidRPr="00226420" w:rsidRDefault="00226420" w:rsidP="00226420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26420">
              <w:rPr>
                <w:color w:val="000000"/>
                <w:sz w:val="26"/>
                <w:szCs w:val="26"/>
              </w:rPr>
              <w:t>- Ngành trồng trọt ngày càng gắn chặt với sự tiến bộ của khoa học - công nghệ.</w:t>
            </w:r>
          </w:p>
        </w:tc>
        <w:tc>
          <w:tcPr>
            <w:tcW w:w="105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</w:tc>
      </w:tr>
      <w:tr w:rsidR="00226420" w:rsidRPr="00226420" w:rsidTr="00226420">
        <w:tc>
          <w:tcPr>
            <w:tcW w:w="1384" w:type="dxa"/>
            <w:vMerge w:val="restart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12191" w:type="dxa"/>
          </w:tcPr>
          <w:p w:rsidR="00226420" w:rsidRPr="00226420" w:rsidRDefault="00226420" w:rsidP="00226420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  <w:sz w:val="26"/>
                <w:szCs w:val="26"/>
              </w:rPr>
            </w:pPr>
            <w:r w:rsidRPr="00226420">
              <w:rPr>
                <w:b/>
                <w:bCs/>
                <w:color w:val="000000"/>
                <w:sz w:val="26"/>
                <w:szCs w:val="26"/>
              </w:rPr>
              <w:t>Liệt kê các nguồn năng lượng tái tạo, giải thích sự cần thiết phải phát triển mạnh các nguồn năng lượng tái tạo?</w:t>
            </w:r>
          </w:p>
        </w:tc>
        <w:tc>
          <w:tcPr>
            <w:tcW w:w="105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1,0</w:t>
            </w:r>
          </w:p>
        </w:tc>
      </w:tr>
      <w:tr w:rsidR="00226420" w:rsidRPr="00226420" w:rsidTr="00226420">
        <w:trPr>
          <w:trHeight w:val="2094"/>
        </w:trPr>
        <w:tc>
          <w:tcPr>
            <w:tcW w:w="1384" w:type="dxa"/>
            <w:vMerge/>
          </w:tcPr>
          <w:p w:rsidR="00226420" w:rsidRPr="00226420" w:rsidRDefault="00226420" w:rsidP="00226420">
            <w:pPr>
              <w:spacing w:after="0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2191" w:type="dxa"/>
          </w:tcPr>
          <w:p w:rsidR="00226420" w:rsidRPr="00226420" w:rsidRDefault="00226420" w:rsidP="00226420">
            <w:pPr>
              <w:tabs>
                <w:tab w:val="left" w:pos="567"/>
                <w:tab w:val="left" w:pos="1134"/>
              </w:tabs>
              <w:spacing w:after="0"/>
              <w:contextualSpacing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Nguồn năng lượng tái tạo gồm: sức nước, sức gió, ánh sáng mặt trời, địa nhiệt, nhiên liệu sinh học và các nguồn năng lượng khác có khả năng tái tạo.</w:t>
            </w:r>
          </w:p>
          <w:p w:rsidR="00226420" w:rsidRPr="00226420" w:rsidRDefault="00226420" w:rsidP="00226420">
            <w:pPr>
              <w:tabs>
                <w:tab w:val="left" w:pos="567"/>
                <w:tab w:val="left" w:pos="1134"/>
              </w:tabs>
              <w:spacing w:after="0"/>
              <w:contextualSpacing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Đẩy mạnh sử dụng các nguồn năng lượng tái tạo nhằm:</w:t>
            </w:r>
          </w:p>
          <w:p w:rsidR="00226420" w:rsidRPr="00226420" w:rsidRDefault="00226420" w:rsidP="00226420">
            <w:pPr>
              <w:tabs>
                <w:tab w:val="left" w:pos="567"/>
                <w:tab w:val="left" w:pos="1134"/>
              </w:tabs>
              <w:spacing w:after="0"/>
              <w:contextualSpacing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+ Đảm bảo nguồn cung cấp năng lượng cho các ngành công nghiệp khác.  Đảm bảo an ninh năng lượng cho mỗi quốc gia.</w:t>
            </w:r>
          </w:p>
          <w:p w:rsidR="00226420" w:rsidRPr="00226420" w:rsidRDefault="00226420" w:rsidP="00226420">
            <w:pPr>
              <w:tabs>
                <w:tab w:val="left" w:pos="567"/>
                <w:tab w:val="left" w:pos="1134"/>
              </w:tabs>
              <w:spacing w:after="0"/>
              <w:contextualSpacing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+ Góp phần giảm phát thải khí nhà kính, giảm nhẹ biến đổi khí hậu.</w:t>
            </w:r>
          </w:p>
        </w:tc>
        <w:tc>
          <w:tcPr>
            <w:tcW w:w="1058" w:type="dxa"/>
          </w:tcPr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  <w:p w:rsid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  <w:lang w:val="en-US"/>
              </w:rPr>
            </w:pP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  <w:r w:rsidRPr="00226420">
              <w:rPr>
                <w:rFonts w:ascii="Times New Roman" w:hAnsi="Times New Roman"/>
                <w:b/>
                <w:position w:val="-1"/>
                <w:sz w:val="26"/>
                <w:szCs w:val="26"/>
              </w:rPr>
              <w:t>0,25</w:t>
            </w:r>
          </w:p>
          <w:p w:rsidR="00226420" w:rsidRPr="00226420" w:rsidRDefault="00226420" w:rsidP="00226420">
            <w:pPr>
              <w:spacing w:after="0"/>
              <w:jc w:val="center"/>
              <w:rPr>
                <w:rFonts w:ascii="Times New Roman" w:hAnsi="Times New Roman"/>
                <w:b/>
                <w:position w:val="-1"/>
                <w:sz w:val="26"/>
                <w:szCs w:val="26"/>
              </w:rPr>
            </w:pPr>
          </w:p>
        </w:tc>
      </w:tr>
    </w:tbl>
    <w:p w:rsidR="00226420" w:rsidRPr="00226420" w:rsidRDefault="00226420" w:rsidP="00226420">
      <w:pPr>
        <w:spacing w:after="0"/>
        <w:rPr>
          <w:rFonts w:ascii="Times New Roman" w:hAnsi="Times New Roman"/>
          <w:sz w:val="26"/>
          <w:szCs w:val="26"/>
          <w:lang w:val="en-US"/>
        </w:rPr>
      </w:pPr>
    </w:p>
    <w:p w:rsidR="00226420" w:rsidRPr="00226420" w:rsidRDefault="00226420" w:rsidP="00226420">
      <w:pPr>
        <w:spacing w:after="0"/>
        <w:jc w:val="center"/>
        <w:rPr>
          <w:rFonts w:ascii="Times New Roman" w:hAnsi="Times New Roman"/>
          <w:sz w:val="26"/>
          <w:szCs w:val="26"/>
          <w:lang w:val="fr-FR"/>
        </w:rPr>
      </w:pPr>
      <w:r w:rsidRPr="00226420">
        <w:rPr>
          <w:rFonts w:ascii="Times New Roman" w:hAnsi="Times New Roman"/>
          <w:sz w:val="26"/>
          <w:szCs w:val="26"/>
          <w:lang w:val="fr-FR"/>
        </w:rPr>
        <w:t xml:space="preserve">------------- </w:t>
      </w:r>
      <w:r w:rsidRPr="00226420">
        <w:rPr>
          <w:rFonts w:ascii="Times New Roman" w:hAnsi="Times New Roman"/>
          <w:b/>
          <w:sz w:val="26"/>
          <w:szCs w:val="26"/>
          <w:lang w:val="fr-FR"/>
        </w:rPr>
        <w:t>HẾT</w:t>
      </w:r>
      <w:r w:rsidRPr="00226420">
        <w:rPr>
          <w:rFonts w:ascii="Times New Roman" w:hAnsi="Times New Roman"/>
          <w:sz w:val="26"/>
          <w:szCs w:val="26"/>
          <w:lang w:val="fr-FR"/>
        </w:rPr>
        <w:t xml:space="preserve"> ------------</w:t>
      </w:r>
      <w:bookmarkEnd w:id="1"/>
    </w:p>
    <w:tbl>
      <w:tblPr>
        <w:tblStyle w:val="TableGrid"/>
        <w:tblW w:w="1329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3935"/>
        <w:gridCol w:w="4961"/>
      </w:tblGrid>
      <w:tr w:rsidR="00456527" w:rsidRPr="00226420" w:rsidTr="004D62CE">
        <w:tc>
          <w:tcPr>
            <w:tcW w:w="4395" w:type="dxa"/>
          </w:tcPr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>DUYỆT CỦA BAN GIÁM HIỆU</w:t>
            </w: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>Trần Văn Nghĩa</w:t>
            </w:r>
          </w:p>
        </w:tc>
        <w:tc>
          <w:tcPr>
            <w:tcW w:w="3935" w:type="dxa"/>
          </w:tcPr>
          <w:p w:rsidR="00456527" w:rsidRPr="00226420" w:rsidRDefault="00456527" w:rsidP="00226420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>GIÁO VIÊN PHẢN BIỆN</w:t>
            </w: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Nguyễn Minh Sơn</w:t>
            </w:r>
          </w:p>
        </w:tc>
        <w:tc>
          <w:tcPr>
            <w:tcW w:w="4961" w:type="dxa"/>
          </w:tcPr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i/>
                <w:sz w:val="26"/>
                <w:szCs w:val="26"/>
              </w:rPr>
              <w:t>Đông Giang, ngày 12 tháng 3 năm 2025</w:t>
            </w: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</w:rPr>
              <w:t>GIÁO VIÊN RA ĐỀ</w:t>
            </w: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56527" w:rsidRPr="00226420" w:rsidRDefault="00456527" w:rsidP="00226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</w:pPr>
            <w:r w:rsidRPr="00226420">
              <w:rPr>
                <w:rFonts w:ascii="Times New Roman" w:eastAsia="Times New Roman" w:hAnsi="Times New Roman"/>
                <w:b/>
                <w:sz w:val="26"/>
                <w:szCs w:val="26"/>
                <w:lang w:val="en-US"/>
              </w:rPr>
              <w:t>A Lăng Thị An</w:t>
            </w:r>
          </w:p>
        </w:tc>
      </w:tr>
    </w:tbl>
    <w:p w:rsidR="00F635F7" w:rsidRPr="00226420" w:rsidRDefault="00F635F7" w:rsidP="00226420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bookmarkEnd w:id="0"/>
    <w:p w:rsidR="00F635F7" w:rsidRPr="00226420" w:rsidRDefault="00F635F7" w:rsidP="0022642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/>
        </w:rPr>
      </w:pPr>
    </w:p>
    <w:sectPr w:rsidR="00F635F7" w:rsidRPr="00226420" w:rsidSect="00226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/>
      <w:pgMar w:top="567" w:right="677" w:bottom="426" w:left="1138" w:header="426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B18" w:rsidRDefault="00156B18">
      <w:pPr>
        <w:spacing w:after="0" w:line="240" w:lineRule="auto"/>
      </w:pPr>
      <w:r>
        <w:separator/>
      </w:r>
    </w:p>
  </w:endnote>
  <w:endnote w:type="continuationSeparator" w:id="1">
    <w:p w:rsidR="00156B18" w:rsidRDefault="00156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Times New Roman Bold Italic">
    <w:panose1 w:val="02020703060505090304"/>
    <w:charset w:val="00"/>
    <w:family w:val="roman"/>
    <w:pitch w:val="default"/>
    <w:sig w:usb0="E0002AEF" w:usb1="C0007841" w:usb2="00000009" w:usb3="00000000" w:csb0="400001FF" w:csb1="FFFF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6A2" w:rsidRDefault="00AC16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</w:rPr>
      <w:id w:val="33239602"/>
      <w:docPartObj>
        <w:docPartGallery w:val="Page Numbers (Bottom of Page)"/>
        <w:docPartUnique/>
      </w:docPartObj>
    </w:sdtPr>
    <w:sdtContent>
      <w:p w:rsidR="00AC16A2" w:rsidRPr="00AC16A2" w:rsidRDefault="00AC16A2" w:rsidP="00AC16A2">
        <w:pPr>
          <w:pStyle w:val="Footer"/>
          <w:jc w:val="center"/>
          <w:rPr>
            <w:i/>
          </w:rPr>
        </w:pPr>
        <w:r>
          <w:rPr>
            <w:i/>
            <w:lang w:val="en-US"/>
          </w:rPr>
          <w:t xml:space="preserve">                                                                                                                                                                                                          </w:t>
        </w:r>
        <w:r w:rsidRPr="00AC16A2">
          <w:rPr>
            <w:i/>
            <w:lang w:val="en-US"/>
          </w:rPr>
          <w:t xml:space="preserve">Trang </w:t>
        </w:r>
        <w:r w:rsidR="00485F9F" w:rsidRPr="00AC16A2">
          <w:rPr>
            <w:i/>
          </w:rPr>
          <w:fldChar w:fldCharType="begin"/>
        </w:r>
        <w:r w:rsidRPr="00AC16A2">
          <w:rPr>
            <w:i/>
          </w:rPr>
          <w:instrText xml:space="preserve"> PAGE   \* MERGEFORMAT </w:instrText>
        </w:r>
        <w:r w:rsidR="00485F9F" w:rsidRPr="00AC16A2">
          <w:rPr>
            <w:i/>
          </w:rPr>
          <w:fldChar w:fldCharType="separate"/>
        </w:r>
        <w:r w:rsidR="00156B18">
          <w:rPr>
            <w:i/>
            <w:noProof/>
          </w:rPr>
          <w:t>1</w:t>
        </w:r>
        <w:r w:rsidR="00485F9F" w:rsidRPr="00AC16A2">
          <w:rPr>
            <w:i/>
          </w:rPr>
          <w:fldChar w:fldCharType="end"/>
        </w:r>
      </w:p>
    </w:sdtContent>
  </w:sdt>
  <w:p w:rsidR="000E0532" w:rsidRDefault="000E05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6A2" w:rsidRDefault="00AC16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B18" w:rsidRDefault="00156B18">
      <w:pPr>
        <w:spacing w:after="0" w:line="240" w:lineRule="auto"/>
      </w:pPr>
      <w:r>
        <w:separator/>
      </w:r>
    </w:p>
  </w:footnote>
  <w:footnote w:type="continuationSeparator" w:id="1">
    <w:p w:rsidR="00156B18" w:rsidRDefault="00156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6A2" w:rsidRDefault="00AC16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6A2" w:rsidRDefault="00AC16A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6A2" w:rsidRDefault="00AC16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93834"/>
    <w:multiLevelType w:val="hybridMultilevel"/>
    <w:tmpl w:val="6AEAFDF0"/>
    <w:lvl w:ilvl="0" w:tplc="DBCCB850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D399D"/>
    <w:multiLevelType w:val="hybridMultilevel"/>
    <w:tmpl w:val="25C0AE8A"/>
    <w:lvl w:ilvl="0" w:tplc="C3F8B8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3C05CD"/>
    <w:multiLevelType w:val="hybridMultilevel"/>
    <w:tmpl w:val="8E74882A"/>
    <w:lvl w:ilvl="0" w:tplc="5ADAD156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0A1762"/>
    <w:multiLevelType w:val="multilevel"/>
    <w:tmpl w:val="610A1762"/>
    <w:lvl w:ilvl="0">
      <w:start w:val="1"/>
      <w:numFmt w:val="decimal"/>
      <w:lvlText w:val="%1."/>
      <w:lvlJc w:val="left"/>
      <w:pPr>
        <w:ind w:left="548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eastAsia="en-US" w:bidi="ar-SA"/>
      </w:rPr>
    </w:lvl>
    <w:lvl w:ilvl="1">
      <w:numFmt w:val="bullet"/>
      <w:lvlText w:val="•"/>
      <w:lvlJc w:val="left"/>
      <w:pPr>
        <w:ind w:left="6361" w:hanging="24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242" w:hanging="24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8123" w:hanging="24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9004" w:hanging="24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9885" w:hanging="24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0766" w:hanging="24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1647" w:hanging="24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2528" w:hanging="240"/>
      </w:pPr>
      <w:rPr>
        <w:rFonts w:hint="default"/>
        <w:lang w:eastAsia="en-US" w:bidi="ar-SA"/>
      </w:rPr>
    </w:lvl>
  </w:abstractNum>
  <w:abstractNum w:abstractNumId="4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5">
    <w:nsid w:val="7C267E2A"/>
    <w:multiLevelType w:val="hybridMultilevel"/>
    <w:tmpl w:val="1FE04B60"/>
    <w:lvl w:ilvl="0" w:tplc="9AF05AD6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6710C"/>
    <w:rsid w:val="000340E8"/>
    <w:rsid w:val="00037F80"/>
    <w:rsid w:val="000519DA"/>
    <w:rsid w:val="0005740B"/>
    <w:rsid w:val="000E0532"/>
    <w:rsid w:val="001413F7"/>
    <w:rsid w:val="00156B18"/>
    <w:rsid w:val="0016621C"/>
    <w:rsid w:val="00181487"/>
    <w:rsid w:val="00196F0A"/>
    <w:rsid w:val="0020750E"/>
    <w:rsid w:val="00226420"/>
    <w:rsid w:val="002616C3"/>
    <w:rsid w:val="0027579B"/>
    <w:rsid w:val="00281966"/>
    <w:rsid w:val="002D6CC3"/>
    <w:rsid w:val="002F7C7C"/>
    <w:rsid w:val="00327F69"/>
    <w:rsid w:val="003923B2"/>
    <w:rsid w:val="003C2169"/>
    <w:rsid w:val="003E666F"/>
    <w:rsid w:val="00443DB5"/>
    <w:rsid w:val="00456527"/>
    <w:rsid w:val="00462B43"/>
    <w:rsid w:val="00485F9F"/>
    <w:rsid w:val="0057349D"/>
    <w:rsid w:val="00580EA3"/>
    <w:rsid w:val="00581AAF"/>
    <w:rsid w:val="005925B8"/>
    <w:rsid w:val="005A5842"/>
    <w:rsid w:val="00607CF3"/>
    <w:rsid w:val="006428D1"/>
    <w:rsid w:val="006D1EBB"/>
    <w:rsid w:val="006F00AA"/>
    <w:rsid w:val="00754110"/>
    <w:rsid w:val="007B3AA4"/>
    <w:rsid w:val="007B6919"/>
    <w:rsid w:val="007D40B2"/>
    <w:rsid w:val="008701E8"/>
    <w:rsid w:val="00874804"/>
    <w:rsid w:val="0088074C"/>
    <w:rsid w:val="00890F71"/>
    <w:rsid w:val="008C3D32"/>
    <w:rsid w:val="008C4A14"/>
    <w:rsid w:val="008C5B24"/>
    <w:rsid w:val="009A0159"/>
    <w:rsid w:val="009E064C"/>
    <w:rsid w:val="009E0DD0"/>
    <w:rsid w:val="00A24E03"/>
    <w:rsid w:val="00A72639"/>
    <w:rsid w:val="00AB002F"/>
    <w:rsid w:val="00AC16A2"/>
    <w:rsid w:val="00AF5E26"/>
    <w:rsid w:val="00B448AD"/>
    <w:rsid w:val="00BC7A4A"/>
    <w:rsid w:val="00BD0250"/>
    <w:rsid w:val="00BF7A65"/>
    <w:rsid w:val="00C853A4"/>
    <w:rsid w:val="00CB22DF"/>
    <w:rsid w:val="00CB7459"/>
    <w:rsid w:val="00DF0947"/>
    <w:rsid w:val="00EB0E80"/>
    <w:rsid w:val="00ED343C"/>
    <w:rsid w:val="00F4491B"/>
    <w:rsid w:val="00F635F7"/>
    <w:rsid w:val="00F63FCE"/>
    <w:rsid w:val="00F6710C"/>
    <w:rsid w:val="00FD1A1A"/>
    <w:rsid w:val="00FF1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0C"/>
    <w:pPr>
      <w:spacing w:after="200" w:line="276" w:lineRule="auto"/>
    </w:pPr>
    <w:rPr>
      <w:rFonts w:ascii="Arial" w:eastAsia="Arial" w:hAnsi="Arial" w:cs="Times New Roman"/>
      <w:kern w:val="0"/>
      <w:sz w:val="22"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710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710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10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710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710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710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710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710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710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71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71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71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710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710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71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71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71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71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71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67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710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F67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710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F671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710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F671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71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710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710C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671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710C"/>
    <w:rPr>
      <w:rFonts w:ascii="Arial" w:eastAsia="Arial" w:hAnsi="Arial" w:cs="Times New Roman"/>
      <w:kern w:val="0"/>
      <w:sz w:val="22"/>
      <w:szCs w:val="22"/>
      <w:lang w:val="vi-VN"/>
    </w:rPr>
  </w:style>
  <w:style w:type="table" w:styleId="TableGrid">
    <w:name w:val="Table Grid"/>
    <w:aliases w:val="Bảng TK"/>
    <w:basedOn w:val="TableNormal"/>
    <w:uiPriority w:val="39"/>
    <w:rsid w:val="00F6710C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925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ntstyle01">
    <w:name w:val="fontstyle01"/>
    <w:rsid w:val="00874804"/>
    <w:rPr>
      <w:rFonts w:ascii="Times New Roman Bold Italic" w:hAnsi="Times New Roman Bold Italic" w:hint="default"/>
      <w:b/>
      <w:bCs/>
      <w:i/>
      <w:iCs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AC1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16A2"/>
    <w:rPr>
      <w:rFonts w:ascii="Arial" w:eastAsia="Arial" w:hAnsi="Arial" w:cs="Times New Roman"/>
      <w:kern w:val="0"/>
      <w:sz w:val="22"/>
      <w:szCs w:val="22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dell1WNS554@outlook.com</dc:creator>
  <cp:lastModifiedBy>ADMIN</cp:lastModifiedBy>
  <cp:revision>3</cp:revision>
  <cp:lastPrinted>2025-03-13T05:27:00Z</cp:lastPrinted>
  <dcterms:created xsi:type="dcterms:W3CDTF">2025-04-01T06:22:00Z</dcterms:created>
  <dcterms:modified xsi:type="dcterms:W3CDTF">2025-04-01T06:27:00Z</dcterms:modified>
</cp:coreProperties>
</file>